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F166" w14:textId="48DB4299" w:rsidR="00D02EA7" w:rsidRDefault="00D02EA7"/>
    <w:p w14:paraId="5D3779DF" w14:textId="21369C9E" w:rsidR="000635C2" w:rsidRDefault="000635C2" w:rsidP="003767BA">
      <w:pPr>
        <w:pStyle w:val="a3"/>
        <w:ind w:left="0"/>
        <w:jc w:val="center"/>
        <w:rPr>
          <w:b/>
          <w:sz w:val="36"/>
          <w:szCs w:val="36"/>
        </w:rPr>
      </w:pPr>
    </w:p>
    <w:p w14:paraId="6737FDDA" w14:textId="47230E39" w:rsidR="007C40C2" w:rsidRDefault="007C40C2" w:rsidP="00D00A72">
      <w:pPr>
        <w:spacing w:line="360" w:lineRule="auto"/>
        <w:jc w:val="center"/>
        <w:rPr>
          <w:b/>
          <w:bCs/>
          <w:sz w:val="26"/>
          <w:szCs w:val="26"/>
        </w:rPr>
      </w:pPr>
      <w:r w:rsidRPr="007C40C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217E500" wp14:editId="708DACC5">
            <wp:simplePos x="0" y="0"/>
            <wp:positionH relativeFrom="column">
              <wp:posOffset>-1367155</wp:posOffset>
            </wp:positionH>
            <wp:positionV relativeFrom="paragraph">
              <wp:posOffset>1783080</wp:posOffset>
            </wp:positionV>
            <wp:extent cx="9509125" cy="5779770"/>
            <wp:effectExtent l="0" t="2222" r="0" b="0"/>
            <wp:wrapThrough wrapText="bothSides">
              <wp:wrapPolygon edited="0">
                <wp:start x="21605" y="8"/>
                <wp:lineTo x="56" y="8"/>
                <wp:lineTo x="56" y="21509"/>
                <wp:lineTo x="21605" y="21509"/>
                <wp:lineTo x="21605" y="8"/>
              </wp:wrapPolygon>
            </wp:wrapThrough>
            <wp:docPr id="1" name="Рисунок 1" descr="C:\Users\User\Desktop\Отсканированные документы\самообследование 2021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документы\самообследование 2021 титу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0" b="5967"/>
                    <a:stretch/>
                  </pic:blipFill>
                  <pic:spPr bwMode="auto">
                    <a:xfrm rot="16200000">
                      <a:off x="0" y="0"/>
                      <a:ext cx="9509125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3E9D1" w14:textId="6A962284" w:rsidR="003767BA" w:rsidRPr="00741253" w:rsidRDefault="00D00A72" w:rsidP="00D00A72">
      <w:pPr>
        <w:spacing w:line="360" w:lineRule="auto"/>
        <w:jc w:val="center"/>
        <w:rPr>
          <w:b/>
          <w:bCs/>
          <w:sz w:val="26"/>
          <w:szCs w:val="26"/>
        </w:rPr>
      </w:pPr>
      <w:r w:rsidRPr="00741253">
        <w:rPr>
          <w:b/>
          <w:bCs/>
          <w:sz w:val="26"/>
          <w:szCs w:val="26"/>
        </w:rPr>
        <w:t>1.Общие сведения об организации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D00A72" w:rsidRPr="00741253" w14:paraId="065E9793" w14:textId="77777777" w:rsidTr="002D2D29">
        <w:trPr>
          <w:trHeight w:val="16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707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8E8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14:paraId="6545C5AA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14:paraId="40BCEE7D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Центр развития ребенка - детский сад </w:t>
            </w:r>
          </w:p>
          <w:p w14:paraId="2B16022F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№ 123 города Тюмени </w:t>
            </w:r>
          </w:p>
        </w:tc>
      </w:tr>
      <w:tr w:rsidR="00D00A72" w:rsidRPr="00741253" w14:paraId="11D47261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55A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B51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41253">
              <w:rPr>
                <w:sz w:val="26"/>
                <w:szCs w:val="26"/>
                <w:lang w:eastAsia="ru-RU"/>
              </w:rPr>
              <w:t>Татунец</w:t>
            </w:r>
            <w:proofErr w:type="spellEnd"/>
            <w:r w:rsidRPr="00741253">
              <w:rPr>
                <w:sz w:val="26"/>
                <w:szCs w:val="26"/>
                <w:lang w:eastAsia="ru-RU"/>
              </w:rPr>
              <w:t xml:space="preserve"> Марина Олеговна</w:t>
            </w:r>
          </w:p>
        </w:tc>
      </w:tr>
      <w:tr w:rsidR="00D00A72" w:rsidRPr="00741253" w14:paraId="4C5E1181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F73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Адрес места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8B2" w14:textId="77777777" w:rsidR="00D00A72" w:rsidRPr="00741253" w:rsidRDefault="00D00A72" w:rsidP="00D00A72">
            <w:pPr>
              <w:suppressAutoHyphens w:val="0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625031, </w:t>
            </w:r>
            <w:r w:rsidRPr="00741253">
              <w:rPr>
                <w:sz w:val="26"/>
                <w:szCs w:val="26"/>
                <w:lang w:eastAsia="ru-RU"/>
              </w:rPr>
              <w:t>Российская Федерация,</w:t>
            </w: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 город Тюмень, улица Ватутина, дом 18</w:t>
            </w:r>
          </w:p>
          <w:p w14:paraId="191B6E2A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  корпус 1.</w:t>
            </w:r>
          </w:p>
        </w:tc>
      </w:tr>
      <w:tr w:rsidR="00D00A72" w:rsidRPr="00741253" w14:paraId="4D43CDE0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04F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67F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Тел/факс 8(3452)47-37-55, </w:t>
            </w:r>
          </w:p>
          <w:p w14:paraId="34A23123" w14:textId="77777777" w:rsidR="00D00A72" w:rsidRPr="00741253" w:rsidRDefault="00D00A72" w:rsidP="00D00A72">
            <w:pPr>
              <w:suppressAutoHyphens w:val="0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тел. 8(3452) 47-30-90 (бухгалтерия</w:t>
            </w:r>
            <w:r w:rsidRPr="00741253">
              <w:rPr>
                <w:b/>
                <w:sz w:val="26"/>
                <w:szCs w:val="26"/>
                <w:lang w:eastAsia="ru-RU"/>
              </w:rPr>
              <w:t>)</w:t>
            </w:r>
            <w:r w:rsidRPr="00741253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D00A72" w:rsidRPr="00741253" w14:paraId="2DAEA74D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320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9EB" w14:textId="77777777" w:rsidR="00D00A72" w:rsidRPr="00741253" w:rsidRDefault="00D00A72" w:rsidP="00D00A72">
            <w:pPr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1253">
              <w:rPr>
                <w:sz w:val="26"/>
                <w:szCs w:val="26"/>
                <w:lang w:val="en-US" w:eastAsia="ru-RU"/>
              </w:rPr>
              <w:t>detsad</w:t>
            </w:r>
            <w:proofErr w:type="spellEnd"/>
            <w:r w:rsidRPr="00741253">
              <w:rPr>
                <w:sz w:val="26"/>
                <w:szCs w:val="26"/>
                <w:lang w:eastAsia="ru-RU"/>
              </w:rPr>
              <w:t>123@</w:t>
            </w:r>
            <w:r w:rsidRPr="00741253">
              <w:rPr>
                <w:sz w:val="26"/>
                <w:szCs w:val="26"/>
                <w:lang w:val="en-US" w:eastAsia="ru-RU"/>
              </w:rPr>
              <w:t>mail</w:t>
            </w:r>
            <w:r w:rsidRPr="00741253">
              <w:rPr>
                <w:sz w:val="26"/>
                <w:szCs w:val="26"/>
                <w:lang w:eastAsia="ru-RU"/>
              </w:rPr>
              <w:t>.</w:t>
            </w:r>
            <w:proofErr w:type="spellStart"/>
            <w:r w:rsidRPr="00741253"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D00A72" w:rsidRPr="00741253" w14:paraId="5F20A24E" w14:textId="77777777" w:rsidTr="00D00A72">
        <w:trPr>
          <w:trHeight w:val="5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0107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B07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Департамент образования Администрации города Тюмени</w:t>
            </w:r>
          </w:p>
        </w:tc>
      </w:tr>
      <w:tr w:rsidR="00D00A72" w:rsidRPr="00741253" w14:paraId="0921BEAE" w14:textId="77777777" w:rsidTr="00E90A5A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606F" w14:textId="77777777" w:rsidR="00D00A72" w:rsidRPr="00741253" w:rsidRDefault="00E90A5A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A7C" w14:textId="77777777" w:rsidR="00D00A72" w:rsidRPr="00741253" w:rsidRDefault="00027C79" w:rsidP="00D00A7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1979г.</w:t>
            </w:r>
          </w:p>
        </w:tc>
      </w:tr>
      <w:tr w:rsidR="00D00A72" w:rsidRPr="00741253" w14:paraId="626AA9C6" w14:textId="77777777" w:rsidTr="00D00A72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C557" w14:textId="77777777" w:rsidR="00D00A72" w:rsidRPr="00741253" w:rsidRDefault="00E90A5A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Лицензия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A49" w14:textId="77777777" w:rsidR="00D00A72" w:rsidRPr="00741253" w:rsidRDefault="00D00A72" w:rsidP="00E90A5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r w:rsidR="002D2D29">
              <w:rPr>
                <w:sz w:val="26"/>
                <w:szCs w:val="26"/>
                <w:lang w:eastAsia="ru-RU"/>
              </w:rPr>
              <w:t>От 05.11.2015г</w:t>
            </w:r>
            <w:r w:rsidR="00E90A5A" w:rsidRPr="00741253">
              <w:rPr>
                <w:sz w:val="26"/>
                <w:szCs w:val="26"/>
                <w:lang w:eastAsia="ru-RU"/>
              </w:rPr>
              <w:t>,</w:t>
            </w: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r w:rsidR="00E90A5A" w:rsidRPr="00741253">
              <w:rPr>
                <w:sz w:val="26"/>
                <w:szCs w:val="26"/>
                <w:lang w:eastAsia="ru-RU"/>
              </w:rPr>
              <w:t>серия</w:t>
            </w:r>
            <w:r w:rsidR="002D2D29">
              <w:rPr>
                <w:sz w:val="26"/>
                <w:szCs w:val="26"/>
                <w:lang w:eastAsia="ru-RU"/>
              </w:rPr>
              <w:t xml:space="preserve"> 72 Л01 №0001521</w:t>
            </w:r>
          </w:p>
        </w:tc>
      </w:tr>
    </w:tbl>
    <w:p w14:paraId="3100072B" w14:textId="77777777"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14:paraId="691FC839" w14:textId="77777777"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14:paraId="0351171D" w14:textId="77777777"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14:paraId="58F0764C" w14:textId="77777777" w:rsidR="00140F7A" w:rsidRDefault="00D00A72" w:rsidP="002D2D29">
      <w:pPr>
        <w:ind w:left="360"/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2.Общие положения</w:t>
      </w:r>
    </w:p>
    <w:p w14:paraId="1BF71562" w14:textId="77777777" w:rsidR="002D2D29" w:rsidRPr="002D2D29" w:rsidRDefault="002D2D29" w:rsidP="002D2D29">
      <w:pPr>
        <w:ind w:left="360"/>
        <w:jc w:val="center"/>
        <w:rPr>
          <w:b/>
          <w:sz w:val="26"/>
          <w:szCs w:val="26"/>
        </w:rPr>
      </w:pPr>
    </w:p>
    <w:p w14:paraId="70FC1DED" w14:textId="77777777" w:rsidR="00140F7A" w:rsidRPr="00741253" w:rsidRDefault="00140F7A" w:rsidP="00DB3D11">
      <w:pPr>
        <w:jc w:val="both"/>
        <w:rPr>
          <w:sz w:val="26"/>
          <w:szCs w:val="26"/>
        </w:rPr>
      </w:pPr>
      <w:r w:rsidRPr="002D2D29">
        <w:rPr>
          <w:b/>
          <w:sz w:val="26"/>
          <w:szCs w:val="26"/>
        </w:rPr>
        <w:t xml:space="preserve">     </w:t>
      </w:r>
      <w:r w:rsidR="002D2D29" w:rsidRPr="002D2D29">
        <w:rPr>
          <w:b/>
          <w:sz w:val="26"/>
          <w:szCs w:val="26"/>
        </w:rPr>
        <w:t>2.1.</w:t>
      </w:r>
      <w:r w:rsidRPr="00741253">
        <w:rPr>
          <w:sz w:val="26"/>
          <w:szCs w:val="26"/>
        </w:rPr>
        <w:t xml:space="preserve"> Настоящий отчет о результатах </w:t>
      </w:r>
      <w:proofErr w:type="spellStart"/>
      <w:r w:rsidRPr="00741253">
        <w:rPr>
          <w:sz w:val="26"/>
          <w:szCs w:val="26"/>
        </w:rPr>
        <w:t>самообследования</w:t>
      </w:r>
      <w:proofErr w:type="spellEnd"/>
      <w:r w:rsidRPr="00741253">
        <w:rPr>
          <w:sz w:val="26"/>
          <w:szCs w:val="26"/>
        </w:rPr>
        <w:t xml:space="preserve">  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Pr="00741253">
        <w:rPr>
          <w:sz w:val="26"/>
          <w:szCs w:val="26"/>
        </w:rPr>
        <w:t>самообследования</w:t>
      </w:r>
      <w:proofErr w:type="spellEnd"/>
      <w:r w:rsidRPr="00741253">
        <w:rPr>
          <w:sz w:val="26"/>
          <w:szCs w:val="26"/>
        </w:rPr>
        <w:t xml:space="preserve"> образовательной организацией, утвержденным Приказом Министерства образования и науки РФ от 14.06.2013 </w:t>
      </w:r>
      <w:r w:rsidRPr="00741253">
        <w:rPr>
          <w:sz w:val="26"/>
          <w:szCs w:val="26"/>
        </w:rPr>
        <w:br/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Pr="00741253">
        <w:rPr>
          <w:sz w:val="26"/>
          <w:szCs w:val="26"/>
        </w:rPr>
        <w:t>самообследованию</w:t>
      </w:r>
      <w:proofErr w:type="spellEnd"/>
      <w:r w:rsidRPr="00741253">
        <w:rPr>
          <w:sz w:val="26"/>
          <w:szCs w:val="26"/>
        </w:rPr>
        <w:t>».</w:t>
      </w:r>
    </w:p>
    <w:p w14:paraId="1314F853" w14:textId="4F918C5E" w:rsidR="00140F7A" w:rsidRPr="00741253" w:rsidRDefault="00140F7A" w:rsidP="00DB3D11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</w:t>
      </w:r>
      <w:r w:rsidR="002D2D29" w:rsidRPr="002D2D29">
        <w:rPr>
          <w:b/>
          <w:sz w:val="26"/>
          <w:szCs w:val="26"/>
        </w:rPr>
        <w:t>2.2</w:t>
      </w:r>
      <w:r w:rsidR="002D2D29">
        <w:rPr>
          <w:sz w:val="26"/>
          <w:szCs w:val="26"/>
        </w:rPr>
        <w:t>.</w:t>
      </w:r>
      <w:r w:rsidR="00604EC3">
        <w:rPr>
          <w:sz w:val="26"/>
          <w:szCs w:val="26"/>
        </w:rPr>
        <w:t xml:space="preserve"> </w:t>
      </w:r>
      <w:r w:rsidRPr="00741253">
        <w:rPr>
          <w:sz w:val="26"/>
          <w:szCs w:val="26"/>
        </w:rPr>
        <w:t xml:space="preserve">Целями проведения </w:t>
      </w:r>
      <w:proofErr w:type="spellStart"/>
      <w:r w:rsidRPr="00741253">
        <w:rPr>
          <w:sz w:val="26"/>
          <w:szCs w:val="26"/>
        </w:rPr>
        <w:t>самообследования</w:t>
      </w:r>
      <w:proofErr w:type="spellEnd"/>
      <w:r w:rsidRPr="00741253">
        <w:rPr>
          <w:sz w:val="26"/>
          <w:szCs w:val="26"/>
        </w:rPr>
        <w:t xml:space="preserve"> являются обеспечение доступности и открытости информации о деятельности МАДОУ ЦРР</w:t>
      </w:r>
      <w:r w:rsidR="002B0C54" w:rsidRPr="00741253">
        <w:rPr>
          <w:sz w:val="26"/>
          <w:szCs w:val="26"/>
        </w:rPr>
        <w:t>-</w:t>
      </w:r>
      <w:r w:rsidRPr="00741253">
        <w:rPr>
          <w:sz w:val="26"/>
          <w:szCs w:val="26"/>
        </w:rPr>
        <w:t>д/с №123 города Тюмени.</w:t>
      </w:r>
    </w:p>
    <w:p w14:paraId="268738EF" w14:textId="77777777" w:rsidR="00140F7A" w:rsidRPr="00741253" w:rsidRDefault="00140F7A" w:rsidP="00DB3D11">
      <w:pPr>
        <w:jc w:val="both"/>
        <w:rPr>
          <w:sz w:val="26"/>
          <w:szCs w:val="26"/>
        </w:rPr>
      </w:pPr>
      <w:r w:rsidRPr="002D2D29">
        <w:rPr>
          <w:b/>
          <w:sz w:val="26"/>
          <w:szCs w:val="26"/>
        </w:rPr>
        <w:t xml:space="preserve">  </w:t>
      </w:r>
      <w:r w:rsidR="002D2D29" w:rsidRPr="002D2D29">
        <w:rPr>
          <w:b/>
          <w:sz w:val="26"/>
          <w:szCs w:val="26"/>
        </w:rPr>
        <w:t>2.3.</w:t>
      </w:r>
      <w:r w:rsidRPr="00741253">
        <w:rPr>
          <w:sz w:val="26"/>
          <w:szCs w:val="26"/>
        </w:rPr>
        <w:t xml:space="preserve">   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готовности выпускников к школьному обучению,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C9FE5D1" w14:textId="77777777" w:rsidR="00361D24" w:rsidRPr="00741253" w:rsidRDefault="00140F7A" w:rsidP="00E90A5A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</w:t>
      </w:r>
      <w:r w:rsidR="002D2D29" w:rsidRPr="002D2D29">
        <w:rPr>
          <w:b/>
          <w:sz w:val="26"/>
          <w:szCs w:val="26"/>
        </w:rPr>
        <w:t>2.4.</w:t>
      </w:r>
      <w:r w:rsidRPr="00741253">
        <w:rPr>
          <w:sz w:val="26"/>
          <w:szCs w:val="26"/>
        </w:rPr>
        <w:t xml:space="preserve"> 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14:paraId="0D405739" w14:textId="77777777" w:rsidR="00E90A5A" w:rsidRPr="00741253" w:rsidRDefault="00E90A5A" w:rsidP="00E90A5A">
      <w:pPr>
        <w:jc w:val="both"/>
        <w:rPr>
          <w:sz w:val="26"/>
          <w:szCs w:val="26"/>
        </w:rPr>
      </w:pPr>
    </w:p>
    <w:p w14:paraId="785EE671" w14:textId="77777777" w:rsidR="002D2D29" w:rsidRDefault="002D2D29" w:rsidP="00BF5B15">
      <w:pPr>
        <w:jc w:val="center"/>
        <w:rPr>
          <w:b/>
          <w:sz w:val="26"/>
          <w:szCs w:val="26"/>
        </w:rPr>
      </w:pPr>
    </w:p>
    <w:p w14:paraId="6BBB7ADA" w14:textId="77777777" w:rsidR="002D2D29" w:rsidRDefault="002D2D29" w:rsidP="00BF5B15">
      <w:pPr>
        <w:jc w:val="center"/>
        <w:rPr>
          <w:b/>
          <w:sz w:val="26"/>
          <w:szCs w:val="26"/>
        </w:rPr>
      </w:pPr>
    </w:p>
    <w:p w14:paraId="1264FC80" w14:textId="77777777" w:rsidR="00BF5B15" w:rsidRPr="00741253" w:rsidRDefault="00E90A5A" w:rsidP="00BF5B15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lastRenderedPageBreak/>
        <w:t>3. Оценка образовательной деятельности</w:t>
      </w:r>
    </w:p>
    <w:p w14:paraId="4737855A" w14:textId="77777777" w:rsidR="00BF5B15" w:rsidRPr="00741253" w:rsidRDefault="00BF5B15" w:rsidP="00BF5B15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ab/>
      </w:r>
    </w:p>
    <w:p w14:paraId="3803B925" w14:textId="77777777" w:rsidR="006B54B9" w:rsidRPr="00741253" w:rsidRDefault="00BF5B15" w:rsidP="008256BD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</w:t>
      </w:r>
      <w:r w:rsidR="00E90A5A" w:rsidRPr="00741253">
        <w:rPr>
          <w:b/>
          <w:sz w:val="26"/>
          <w:szCs w:val="26"/>
        </w:rPr>
        <w:t>3</w:t>
      </w:r>
      <w:r w:rsidR="00A26491" w:rsidRPr="00741253">
        <w:rPr>
          <w:b/>
          <w:sz w:val="26"/>
          <w:szCs w:val="26"/>
        </w:rPr>
        <w:t>.1</w:t>
      </w:r>
      <w:r w:rsidR="00361D24" w:rsidRPr="00741253">
        <w:rPr>
          <w:b/>
          <w:sz w:val="26"/>
          <w:szCs w:val="26"/>
        </w:rPr>
        <w:t>.</w:t>
      </w:r>
      <w:r w:rsidRPr="00741253">
        <w:rPr>
          <w:sz w:val="26"/>
          <w:szCs w:val="26"/>
        </w:rPr>
        <w:t xml:space="preserve">  </w:t>
      </w:r>
      <w:r w:rsidR="00E90A5A" w:rsidRPr="00741253">
        <w:rPr>
          <w:sz w:val="26"/>
          <w:szCs w:val="26"/>
        </w:rPr>
        <w:t xml:space="preserve">Образовательная деятельность в </w:t>
      </w:r>
      <w:r w:rsidRPr="00741253">
        <w:rPr>
          <w:sz w:val="26"/>
          <w:szCs w:val="26"/>
        </w:rPr>
        <w:t xml:space="preserve">МАДОУ ЦРР д/с №123 города Тюмени </w:t>
      </w:r>
      <w:r w:rsidR="00E90A5A" w:rsidRPr="00741253">
        <w:rPr>
          <w:sz w:val="26"/>
          <w:szCs w:val="26"/>
        </w:rPr>
        <w:t>организуется в соответствии с Федеральным законом от 29.12.2012. №273 «Об образовании в Российской Федерации,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Федеральным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государственным образовательным стандартом дошкольного образования,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СП 2.4.3648-20 «Санитарно-эпидемиологи</w:t>
      </w:r>
      <w:r w:rsidR="006B54B9" w:rsidRPr="00741253">
        <w:rPr>
          <w:sz w:val="26"/>
          <w:szCs w:val="26"/>
        </w:rPr>
        <w:t>ческие требования к организаци</w:t>
      </w:r>
      <w:r w:rsidR="00E90A5A" w:rsidRPr="00741253">
        <w:rPr>
          <w:sz w:val="26"/>
          <w:szCs w:val="26"/>
        </w:rPr>
        <w:t>ям воспитания и обучения,</w:t>
      </w:r>
      <w:r w:rsidR="006B54B9" w:rsidRPr="00741253">
        <w:rPr>
          <w:sz w:val="26"/>
          <w:szCs w:val="26"/>
        </w:rPr>
        <w:t xml:space="preserve"> </w:t>
      </w:r>
      <w:r w:rsidR="00E90A5A" w:rsidRPr="00741253">
        <w:rPr>
          <w:sz w:val="26"/>
          <w:szCs w:val="26"/>
        </w:rPr>
        <w:t>отдыха и оздоровления детей и молодежи»</w:t>
      </w:r>
      <w:r w:rsidR="006B54B9" w:rsidRPr="00741253">
        <w:rPr>
          <w:sz w:val="26"/>
          <w:szCs w:val="26"/>
        </w:rPr>
        <w:t xml:space="preserve"> образовательными программами.</w:t>
      </w:r>
      <w:r w:rsidR="00E90A5A" w:rsidRPr="00741253">
        <w:rPr>
          <w:sz w:val="26"/>
          <w:szCs w:val="26"/>
        </w:rPr>
        <w:t xml:space="preserve"> </w:t>
      </w:r>
    </w:p>
    <w:p w14:paraId="01E2860E" w14:textId="77777777"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3.2.</w:t>
      </w:r>
      <w:r w:rsidRPr="00741253">
        <w:rPr>
          <w:sz w:val="26"/>
          <w:szCs w:val="26"/>
        </w:rPr>
        <w:t xml:space="preserve"> МАДОУ ЦРР д/с №123 города Тюмени </w:t>
      </w:r>
      <w:r w:rsidR="00BF5B15" w:rsidRPr="00741253">
        <w:rPr>
          <w:sz w:val="26"/>
          <w:szCs w:val="26"/>
        </w:rPr>
        <w:t xml:space="preserve">осуществляет образовательную деятельность по основной общеобразовательной программе - образовательной программе дошкольного образования, а также по дополнительным общеобразовательным программам - дополнительным общеразвивающим программам. </w:t>
      </w:r>
    </w:p>
    <w:p w14:paraId="6A3D70BE" w14:textId="1DC2D116"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3.3</w:t>
      </w:r>
      <w:r w:rsidRPr="00741253">
        <w:rPr>
          <w:sz w:val="26"/>
          <w:szCs w:val="26"/>
        </w:rPr>
        <w:t>.</w:t>
      </w:r>
      <w:r w:rsidR="00604EC3">
        <w:rPr>
          <w:sz w:val="26"/>
          <w:szCs w:val="26"/>
        </w:rPr>
        <w:t xml:space="preserve"> </w:t>
      </w:r>
      <w:r w:rsidR="00BF5B15" w:rsidRPr="00741253">
        <w:rPr>
          <w:sz w:val="26"/>
          <w:szCs w:val="26"/>
        </w:rPr>
        <w:t>Образовательная программа дошкольного обр</w:t>
      </w:r>
      <w:r w:rsidRPr="00741253">
        <w:rPr>
          <w:sz w:val="26"/>
          <w:szCs w:val="26"/>
        </w:rPr>
        <w:t>азования разработана МАДОУ ЦРР д/с №123 города Тюмени</w:t>
      </w:r>
      <w:r w:rsidR="00BF5B15" w:rsidRPr="00741253">
        <w:rPr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521B28ED" w14:textId="41672F1C"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3.4.</w:t>
      </w:r>
      <w:r w:rsidR="00604EC3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МАДОУ ЦРР д/с №123 города Тюмени</w:t>
      </w:r>
      <w:r w:rsidR="00BF5B15" w:rsidRPr="00741253">
        <w:rPr>
          <w:sz w:val="26"/>
          <w:szCs w:val="26"/>
        </w:rPr>
        <w:t xml:space="preserve"> обеспечивает получение дошкольного образования, присмотр и уход за воспи</w:t>
      </w:r>
      <w:r w:rsidR="00E96DAF">
        <w:rPr>
          <w:sz w:val="26"/>
          <w:szCs w:val="26"/>
        </w:rPr>
        <w:t>танниками в возрасте от двух</w:t>
      </w:r>
      <w:r w:rsidR="00BF5B15" w:rsidRPr="00741253">
        <w:rPr>
          <w:sz w:val="26"/>
          <w:szCs w:val="26"/>
        </w:rPr>
        <w:t xml:space="preserve"> лет до прекращения образовательных отношений. </w:t>
      </w:r>
    </w:p>
    <w:p w14:paraId="76FDFF42" w14:textId="71D7A015"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3.5.</w:t>
      </w:r>
      <w:r w:rsidR="00604EC3">
        <w:rPr>
          <w:b/>
          <w:sz w:val="26"/>
          <w:szCs w:val="26"/>
        </w:rPr>
        <w:t xml:space="preserve"> </w:t>
      </w:r>
      <w:r w:rsidR="00BF5B15" w:rsidRPr="00741253">
        <w:rPr>
          <w:sz w:val="26"/>
          <w:szCs w:val="26"/>
        </w:rPr>
        <w:t>Образовательная деятельность по образовательным программам дошк</w:t>
      </w:r>
      <w:r w:rsidRPr="00741253">
        <w:rPr>
          <w:sz w:val="26"/>
          <w:szCs w:val="26"/>
        </w:rPr>
        <w:t>ольного образования в МАДОУ ЦРР д/с №123 города Тюмени</w:t>
      </w:r>
      <w:r w:rsidR="00BF5B15" w:rsidRPr="00741253">
        <w:rPr>
          <w:sz w:val="26"/>
          <w:szCs w:val="26"/>
        </w:rPr>
        <w:t xml:space="preserve"> осуществляется в группах: общеразвивающей и комбинированной направленности. </w:t>
      </w:r>
    </w:p>
    <w:p w14:paraId="09368E27" w14:textId="5E2E8800" w:rsidR="00BF5B15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3.6.</w:t>
      </w:r>
      <w:r w:rsidR="00604EC3">
        <w:rPr>
          <w:b/>
          <w:sz w:val="26"/>
          <w:szCs w:val="26"/>
        </w:rPr>
        <w:t xml:space="preserve"> </w:t>
      </w:r>
      <w:r w:rsidR="00027C79">
        <w:rPr>
          <w:sz w:val="26"/>
          <w:szCs w:val="26"/>
        </w:rPr>
        <w:t>МАДОУ ЦРР д/с №123</w:t>
      </w:r>
      <w:r w:rsidR="00BF5B15" w:rsidRPr="00741253">
        <w:rPr>
          <w:sz w:val="26"/>
          <w:szCs w:val="26"/>
        </w:rPr>
        <w:t xml:space="preserve"> </w:t>
      </w:r>
      <w:r w:rsidR="00604EC3">
        <w:rPr>
          <w:sz w:val="26"/>
          <w:szCs w:val="26"/>
        </w:rPr>
        <w:t xml:space="preserve">города Тюмени </w:t>
      </w:r>
      <w:r w:rsidR="00BF5B15" w:rsidRPr="00741253">
        <w:rPr>
          <w:sz w:val="26"/>
          <w:szCs w:val="26"/>
        </w:rPr>
        <w:t>осуществляет образовательную деятельность по образовательным программам дошкольного образования по пятидневной рабочей неделе. Группы функционируют в режиме: полно</w:t>
      </w:r>
      <w:r w:rsidR="008256BD" w:rsidRPr="00741253">
        <w:rPr>
          <w:sz w:val="26"/>
          <w:szCs w:val="26"/>
        </w:rPr>
        <w:t>го дня (12-часового пребывания).</w:t>
      </w:r>
      <w:r w:rsidR="00BF5B15" w:rsidRPr="00741253">
        <w:rPr>
          <w:sz w:val="26"/>
          <w:szCs w:val="26"/>
        </w:rPr>
        <w:t xml:space="preserve"> </w:t>
      </w:r>
    </w:p>
    <w:p w14:paraId="0CF8155C" w14:textId="3A244AAE" w:rsidR="00BF5B15" w:rsidRPr="00741253" w:rsidRDefault="006B54B9" w:rsidP="00DB3D11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b/>
          <w:sz w:val="26"/>
          <w:szCs w:val="26"/>
        </w:rPr>
        <w:t>3.7.</w:t>
      </w:r>
      <w:r w:rsidR="00604EC3">
        <w:rPr>
          <w:b/>
          <w:sz w:val="26"/>
          <w:szCs w:val="26"/>
        </w:rPr>
        <w:t xml:space="preserve"> </w:t>
      </w:r>
      <w:r w:rsidR="00BF5B15" w:rsidRPr="00741253">
        <w:rPr>
          <w:sz w:val="26"/>
          <w:szCs w:val="26"/>
        </w:rPr>
        <w:t xml:space="preserve">Образовательная программа дошкольного образования </w:t>
      </w:r>
      <w:r w:rsidRPr="00741253">
        <w:rPr>
          <w:sz w:val="26"/>
          <w:szCs w:val="26"/>
        </w:rPr>
        <w:t xml:space="preserve">МАДОУ ЦРР д/с №123 города Тюмени </w:t>
      </w:r>
      <w:r w:rsidR="00BF5B15" w:rsidRPr="00741253">
        <w:rPr>
          <w:rFonts w:eastAsiaTheme="minorEastAsia"/>
          <w:sz w:val="26"/>
          <w:szCs w:val="26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14:paraId="24581DD3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охрану и укрепление физического и психического здоровья детей, в том числе их эмоционального благополучия;</w:t>
      </w:r>
    </w:p>
    <w:p w14:paraId="637CF25B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4B6A6A92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4C8730E4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796B6A19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</w:t>
      </w:r>
      <w:r w:rsidR="0065044F" w:rsidRPr="00741253">
        <w:rPr>
          <w:sz w:val="26"/>
          <w:szCs w:val="26"/>
        </w:rPr>
        <w:t xml:space="preserve">льтурных ценностей и </w:t>
      </w:r>
      <w:proofErr w:type="gramStart"/>
      <w:r w:rsidR="0035368E" w:rsidRPr="00741253">
        <w:rPr>
          <w:sz w:val="26"/>
          <w:szCs w:val="26"/>
        </w:rPr>
        <w:t>п</w:t>
      </w:r>
      <w:r w:rsidR="00434FE7" w:rsidRPr="00741253">
        <w:rPr>
          <w:sz w:val="26"/>
          <w:szCs w:val="26"/>
        </w:rPr>
        <w:t xml:space="preserve">ринятых </w:t>
      </w:r>
      <w:r w:rsidR="0065044F" w:rsidRPr="00741253">
        <w:rPr>
          <w:sz w:val="26"/>
          <w:szCs w:val="26"/>
        </w:rPr>
        <w:t xml:space="preserve">в </w:t>
      </w:r>
      <w:r w:rsidRPr="00741253">
        <w:rPr>
          <w:sz w:val="26"/>
          <w:szCs w:val="26"/>
        </w:rPr>
        <w:t>обществе правил</w:t>
      </w:r>
      <w:proofErr w:type="gramEnd"/>
      <w:r w:rsidRPr="00741253">
        <w:rPr>
          <w:sz w:val="26"/>
          <w:szCs w:val="26"/>
        </w:rPr>
        <w:t xml:space="preserve"> и норм поведения в интересах человека, семьи, общества;</w:t>
      </w:r>
    </w:p>
    <w:p w14:paraId="28D24808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bookmarkStart w:id="0" w:name="_GoBack"/>
      <w:bookmarkEnd w:id="0"/>
    </w:p>
    <w:p w14:paraId="262213A1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0457CE39" w14:textId="77777777" w:rsidR="00BF5B15" w:rsidRPr="00741253" w:rsidRDefault="00BF5B15" w:rsidP="00DB3D11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09B801B6" w14:textId="131FB878" w:rsidR="00A26491" w:rsidRPr="00B40AEE" w:rsidRDefault="00BF5B15" w:rsidP="00DB3D11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6B54B9" w:rsidRPr="00741253">
        <w:rPr>
          <w:rFonts w:eastAsiaTheme="minorEastAsia"/>
          <w:b/>
          <w:sz w:val="26"/>
          <w:szCs w:val="26"/>
          <w:lang w:eastAsia="ru-RU"/>
        </w:rPr>
        <w:t>3.8.</w:t>
      </w:r>
      <w:r w:rsidR="002D2D29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2D2D29" w:rsidRPr="002D2D29">
        <w:rPr>
          <w:rFonts w:eastAsiaTheme="minorEastAsia"/>
          <w:sz w:val="26"/>
          <w:szCs w:val="26"/>
          <w:lang w:eastAsia="ru-RU"/>
        </w:rPr>
        <w:t>Основная</w:t>
      </w:r>
      <w:r w:rsidR="002D2D29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2D2D29">
        <w:rPr>
          <w:sz w:val="26"/>
          <w:szCs w:val="26"/>
        </w:rPr>
        <w:t>о</w:t>
      </w:r>
      <w:r w:rsidRPr="00741253">
        <w:rPr>
          <w:sz w:val="26"/>
          <w:szCs w:val="26"/>
        </w:rPr>
        <w:t>б</w:t>
      </w:r>
      <w:r w:rsidR="002D2D29">
        <w:rPr>
          <w:sz w:val="26"/>
          <w:szCs w:val="26"/>
        </w:rPr>
        <w:t>щео</w:t>
      </w:r>
      <w:r w:rsidR="00176303">
        <w:rPr>
          <w:sz w:val="26"/>
          <w:szCs w:val="26"/>
        </w:rPr>
        <w:t>б</w:t>
      </w:r>
      <w:r w:rsidRPr="00741253">
        <w:rPr>
          <w:sz w:val="26"/>
          <w:szCs w:val="26"/>
        </w:rPr>
        <w:t>разовательная программа до</w:t>
      </w:r>
      <w:r w:rsidR="006B54B9" w:rsidRPr="00741253">
        <w:rPr>
          <w:sz w:val="26"/>
          <w:szCs w:val="26"/>
        </w:rPr>
        <w:t>школьного образования МАДОУ ЦРР д/с №123 города Тюмени</w:t>
      </w:r>
      <w:r w:rsidRPr="00741253">
        <w:rPr>
          <w:rFonts w:eastAsiaTheme="minorEastAsia"/>
          <w:sz w:val="26"/>
          <w:szCs w:val="26"/>
          <w:lang w:eastAsia="ru-RU"/>
        </w:rPr>
        <w:t xml:space="preserve"> направлена на:</w:t>
      </w:r>
      <w:r w:rsidR="008256BD" w:rsidRPr="00741253">
        <w:rPr>
          <w:rFonts w:eastAsiaTheme="minorEastAsia"/>
          <w:sz w:val="26"/>
          <w:szCs w:val="26"/>
          <w:lang w:eastAsia="ru-RU"/>
        </w:rPr>
        <w:t xml:space="preserve"> </w:t>
      </w:r>
      <w:r w:rsidRPr="00741253">
        <w:rPr>
          <w:rFonts w:eastAsiaTheme="minorEastAsia"/>
          <w:sz w:val="26"/>
          <w:szCs w:val="26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="00B40AEE">
        <w:rPr>
          <w:rFonts w:eastAsiaTheme="minorEastAsia"/>
          <w:sz w:val="26"/>
          <w:szCs w:val="26"/>
          <w:lang w:eastAsia="ru-RU"/>
        </w:rPr>
        <w:t xml:space="preserve"> </w:t>
      </w:r>
      <w:r w:rsidRPr="00741253">
        <w:rPr>
          <w:rFonts w:eastAsiaTheme="minorEastAsia"/>
          <w:sz w:val="26"/>
          <w:szCs w:val="26"/>
          <w:lang w:eastAsia="ru-RU"/>
        </w:rPr>
        <w:t xml:space="preserve">на создание развивающей образовательной среды, которая представляет собой </w:t>
      </w:r>
      <w:r w:rsidRPr="004778EA">
        <w:rPr>
          <w:rFonts w:eastAsiaTheme="minorEastAsia"/>
          <w:sz w:val="26"/>
          <w:szCs w:val="26"/>
          <w:lang w:eastAsia="ru-RU"/>
        </w:rPr>
        <w:t>систему условий социализации и индивидуализации детей.</w:t>
      </w:r>
      <w:r w:rsidR="00634C42" w:rsidRPr="004778EA">
        <w:rPr>
          <w:b/>
          <w:bCs/>
          <w:sz w:val="26"/>
          <w:szCs w:val="26"/>
        </w:rPr>
        <w:t xml:space="preserve"> </w:t>
      </w:r>
    </w:p>
    <w:p w14:paraId="2CF0AD60" w14:textId="0CB20E2B" w:rsidR="00545E94" w:rsidRPr="00047888" w:rsidRDefault="00737909" w:rsidP="00047888">
      <w:pPr>
        <w:jc w:val="both"/>
        <w:rPr>
          <w:rFonts w:eastAsiaTheme="minorEastAsia"/>
          <w:color w:val="0070C0"/>
          <w:sz w:val="26"/>
          <w:szCs w:val="26"/>
          <w:lang w:eastAsia="ru-RU"/>
        </w:rPr>
      </w:pPr>
      <w:r w:rsidRPr="00047888">
        <w:rPr>
          <w:b/>
          <w:bCs/>
          <w:sz w:val="26"/>
          <w:szCs w:val="26"/>
        </w:rPr>
        <w:t>3.9.</w:t>
      </w:r>
      <w:r w:rsidR="00634C42" w:rsidRPr="00047888">
        <w:rPr>
          <w:sz w:val="26"/>
          <w:szCs w:val="26"/>
          <w:lang w:eastAsia="ru-RU"/>
        </w:rPr>
        <w:t xml:space="preserve"> </w:t>
      </w:r>
      <w:r w:rsidR="00545E94" w:rsidRPr="00741253">
        <w:rPr>
          <w:rFonts w:eastAsiaTheme="minorEastAsia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28380CCD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занятия (по каждому разделу программы);</w:t>
      </w:r>
    </w:p>
    <w:p w14:paraId="094FCE8C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срезы;</w:t>
      </w:r>
    </w:p>
    <w:p w14:paraId="55B37B91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наблюдения, итоговые занятия.</w:t>
      </w:r>
    </w:p>
    <w:p w14:paraId="6198580B" w14:textId="77777777" w:rsidR="00176303" w:rsidRDefault="00545E94" w:rsidP="00545E94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14:paraId="105F84BD" w14:textId="133FC97A" w:rsidR="00176303" w:rsidRDefault="00545E94" w:rsidP="00047888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Так, результаты кач</w:t>
      </w:r>
      <w:r w:rsidR="00E96DAF">
        <w:rPr>
          <w:rFonts w:eastAsiaTheme="minorEastAsia"/>
          <w:sz w:val="26"/>
          <w:szCs w:val="26"/>
          <w:lang w:eastAsia="ru-RU"/>
        </w:rPr>
        <w:t>ества освоения ООП на конец 2021</w:t>
      </w:r>
      <w:r w:rsidRPr="00741253">
        <w:rPr>
          <w:rFonts w:eastAsiaTheme="minorEastAsia"/>
          <w:sz w:val="26"/>
          <w:szCs w:val="26"/>
          <w:lang w:eastAsia="ru-RU"/>
        </w:rPr>
        <w:t xml:space="preserve"> года выглядят следующим образом:</w:t>
      </w:r>
    </w:p>
    <w:p w14:paraId="3B740C92" w14:textId="77777777" w:rsidR="00176303" w:rsidRPr="00741253" w:rsidRDefault="00176303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72"/>
        <w:gridCol w:w="1004"/>
        <w:gridCol w:w="802"/>
        <w:gridCol w:w="875"/>
        <w:gridCol w:w="793"/>
        <w:gridCol w:w="768"/>
        <w:gridCol w:w="696"/>
        <w:gridCol w:w="1830"/>
      </w:tblGrid>
      <w:tr w:rsidR="00545E94" w:rsidRPr="00027C79" w14:paraId="56CEDBDD" w14:textId="77777777" w:rsidTr="00545E94">
        <w:trPr>
          <w:trHeight w:val="90"/>
          <w:jc w:val="center"/>
        </w:trPr>
        <w:tc>
          <w:tcPr>
            <w:tcW w:w="2517" w:type="dxa"/>
            <w:vMerge w:val="restart"/>
          </w:tcPr>
          <w:p w14:paraId="6E130292" w14:textId="77777777" w:rsidR="00545E94" w:rsidRPr="00027C79" w:rsidRDefault="00545E94" w:rsidP="00545E94">
            <w:r w:rsidRPr="00027C79"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14:paraId="6A568A75" w14:textId="77777777" w:rsidR="00545E94" w:rsidRPr="00027C79" w:rsidRDefault="00545E94" w:rsidP="00545E94">
            <w:pPr>
              <w:jc w:val="center"/>
            </w:pPr>
            <w:r w:rsidRPr="00027C79">
              <w:t>Выше нормы</w:t>
            </w:r>
          </w:p>
        </w:tc>
        <w:tc>
          <w:tcPr>
            <w:tcW w:w="1761" w:type="dxa"/>
            <w:gridSpan w:val="2"/>
          </w:tcPr>
          <w:p w14:paraId="150A883E" w14:textId="77777777" w:rsidR="00545E94" w:rsidRPr="00027C79" w:rsidRDefault="00545E94" w:rsidP="00545E94">
            <w:pPr>
              <w:jc w:val="center"/>
            </w:pPr>
            <w:r w:rsidRPr="00027C79">
              <w:t>Норма</w:t>
            </w:r>
          </w:p>
        </w:tc>
        <w:tc>
          <w:tcPr>
            <w:tcW w:w="1752" w:type="dxa"/>
            <w:gridSpan w:val="2"/>
          </w:tcPr>
          <w:p w14:paraId="50196EEA" w14:textId="77777777" w:rsidR="00545E94" w:rsidRPr="00027C79" w:rsidRDefault="00545E94" w:rsidP="00545E94">
            <w:pPr>
              <w:jc w:val="center"/>
            </w:pPr>
            <w:r w:rsidRPr="00027C79">
              <w:t>Ниже нормы</w:t>
            </w:r>
          </w:p>
        </w:tc>
        <w:tc>
          <w:tcPr>
            <w:tcW w:w="2561" w:type="dxa"/>
            <w:gridSpan w:val="2"/>
          </w:tcPr>
          <w:p w14:paraId="7AC0F047" w14:textId="77777777" w:rsidR="00545E94" w:rsidRPr="00027C79" w:rsidRDefault="00545E94" w:rsidP="00545E94">
            <w:pPr>
              <w:jc w:val="center"/>
            </w:pPr>
            <w:r w:rsidRPr="00027C79">
              <w:t>Итого</w:t>
            </w:r>
          </w:p>
        </w:tc>
      </w:tr>
      <w:tr w:rsidR="00545E94" w:rsidRPr="00027C79" w14:paraId="072ACD13" w14:textId="77777777" w:rsidTr="00545E94">
        <w:trPr>
          <w:trHeight w:val="450"/>
          <w:jc w:val="center"/>
        </w:trPr>
        <w:tc>
          <w:tcPr>
            <w:tcW w:w="2517" w:type="dxa"/>
            <w:vMerge/>
          </w:tcPr>
          <w:p w14:paraId="58D581BA" w14:textId="77777777" w:rsidR="00545E94" w:rsidRPr="00027C79" w:rsidRDefault="00545E94" w:rsidP="00545E94">
            <w:pPr>
              <w:jc w:val="center"/>
            </w:pPr>
          </w:p>
        </w:tc>
        <w:tc>
          <w:tcPr>
            <w:tcW w:w="817" w:type="dxa"/>
          </w:tcPr>
          <w:p w14:paraId="11DEB19D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1101" w:type="dxa"/>
          </w:tcPr>
          <w:p w14:paraId="27507CDF" w14:textId="77777777"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864" w:type="dxa"/>
          </w:tcPr>
          <w:p w14:paraId="55D350A0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897" w:type="dxa"/>
          </w:tcPr>
          <w:p w14:paraId="26C8ED42" w14:textId="77777777"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849" w:type="dxa"/>
          </w:tcPr>
          <w:p w14:paraId="0542BC5F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903" w:type="dxa"/>
          </w:tcPr>
          <w:p w14:paraId="6C412F3F" w14:textId="77777777"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691" w:type="dxa"/>
          </w:tcPr>
          <w:p w14:paraId="1BBE8092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1870" w:type="dxa"/>
          </w:tcPr>
          <w:p w14:paraId="76571E1A" w14:textId="77777777" w:rsidR="00545E94" w:rsidRPr="00027C79" w:rsidRDefault="00545E94" w:rsidP="00545E94">
            <w:pPr>
              <w:jc w:val="center"/>
            </w:pPr>
            <w:r w:rsidRPr="00027C79">
              <w:t>% воспитанников в пределе нормы</w:t>
            </w:r>
          </w:p>
        </w:tc>
      </w:tr>
      <w:tr w:rsidR="00545E94" w:rsidRPr="00027C79" w14:paraId="2FF7A859" w14:textId="77777777" w:rsidTr="00545E94">
        <w:trPr>
          <w:trHeight w:val="90"/>
          <w:jc w:val="center"/>
        </w:trPr>
        <w:tc>
          <w:tcPr>
            <w:tcW w:w="2517" w:type="dxa"/>
            <w:vMerge/>
          </w:tcPr>
          <w:p w14:paraId="100A0EAC" w14:textId="77777777" w:rsidR="00545E94" w:rsidRPr="00027C79" w:rsidRDefault="00545E94" w:rsidP="00545E94">
            <w:pPr>
              <w:jc w:val="center"/>
            </w:pPr>
          </w:p>
        </w:tc>
        <w:tc>
          <w:tcPr>
            <w:tcW w:w="817" w:type="dxa"/>
          </w:tcPr>
          <w:p w14:paraId="6CE19BDF" w14:textId="77777777" w:rsidR="00545E94" w:rsidRPr="00027C79" w:rsidRDefault="00E20064" w:rsidP="00545E94">
            <w:pPr>
              <w:jc w:val="center"/>
            </w:pPr>
            <w:r w:rsidRPr="00027C79">
              <w:t>645</w:t>
            </w:r>
          </w:p>
        </w:tc>
        <w:tc>
          <w:tcPr>
            <w:tcW w:w="1101" w:type="dxa"/>
          </w:tcPr>
          <w:p w14:paraId="2625AD7A" w14:textId="77777777" w:rsidR="00545E94" w:rsidRPr="00027C79" w:rsidRDefault="00E20064" w:rsidP="00545E94">
            <w:pPr>
              <w:jc w:val="center"/>
            </w:pPr>
            <w:r w:rsidRPr="00027C79">
              <w:t>75</w:t>
            </w:r>
            <w:r w:rsidR="00545E94" w:rsidRPr="00027C79">
              <w:t>%</w:t>
            </w:r>
          </w:p>
        </w:tc>
        <w:tc>
          <w:tcPr>
            <w:tcW w:w="864" w:type="dxa"/>
          </w:tcPr>
          <w:p w14:paraId="0E7CF7B7" w14:textId="77777777" w:rsidR="00545E94" w:rsidRPr="00027C79" w:rsidRDefault="00E20064" w:rsidP="00545E94">
            <w:pPr>
              <w:jc w:val="center"/>
            </w:pPr>
            <w:r w:rsidRPr="00027C79">
              <w:t>215</w:t>
            </w:r>
          </w:p>
        </w:tc>
        <w:tc>
          <w:tcPr>
            <w:tcW w:w="897" w:type="dxa"/>
          </w:tcPr>
          <w:p w14:paraId="6B37EB83" w14:textId="77777777" w:rsidR="00545E94" w:rsidRPr="00027C79" w:rsidRDefault="00E20064" w:rsidP="00545E94">
            <w:pPr>
              <w:jc w:val="center"/>
            </w:pPr>
            <w:r w:rsidRPr="00027C79">
              <w:t>2</w:t>
            </w:r>
            <w:r w:rsidR="00545E94" w:rsidRPr="00027C79">
              <w:t>5%</w:t>
            </w:r>
          </w:p>
        </w:tc>
        <w:tc>
          <w:tcPr>
            <w:tcW w:w="849" w:type="dxa"/>
          </w:tcPr>
          <w:p w14:paraId="5B52FE18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</w:p>
        </w:tc>
        <w:tc>
          <w:tcPr>
            <w:tcW w:w="903" w:type="dxa"/>
          </w:tcPr>
          <w:p w14:paraId="19EAC227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  <w:r w:rsidR="00545E94" w:rsidRPr="00027C79">
              <w:t>%</w:t>
            </w:r>
          </w:p>
        </w:tc>
        <w:tc>
          <w:tcPr>
            <w:tcW w:w="691" w:type="dxa"/>
          </w:tcPr>
          <w:p w14:paraId="5E270711" w14:textId="77777777" w:rsidR="00545E94" w:rsidRPr="00027C79" w:rsidRDefault="00E20064" w:rsidP="00545E94">
            <w:pPr>
              <w:jc w:val="center"/>
            </w:pPr>
            <w:r w:rsidRPr="00027C79">
              <w:t>860</w:t>
            </w:r>
          </w:p>
        </w:tc>
        <w:tc>
          <w:tcPr>
            <w:tcW w:w="1870" w:type="dxa"/>
          </w:tcPr>
          <w:p w14:paraId="1A46FA29" w14:textId="77777777" w:rsidR="00545E94" w:rsidRPr="00027C79" w:rsidRDefault="00E20064" w:rsidP="00545E94">
            <w:pPr>
              <w:jc w:val="center"/>
            </w:pPr>
            <w:r w:rsidRPr="00027C79">
              <w:t>100</w:t>
            </w:r>
            <w:r w:rsidR="00545E94" w:rsidRPr="00027C79">
              <w:t>%</w:t>
            </w:r>
          </w:p>
        </w:tc>
      </w:tr>
      <w:tr w:rsidR="00545E94" w:rsidRPr="00027C79" w14:paraId="1586960B" w14:textId="77777777" w:rsidTr="003713FC">
        <w:trPr>
          <w:trHeight w:val="774"/>
          <w:jc w:val="center"/>
        </w:trPr>
        <w:tc>
          <w:tcPr>
            <w:tcW w:w="2517" w:type="dxa"/>
          </w:tcPr>
          <w:p w14:paraId="4B0233AD" w14:textId="77777777" w:rsidR="00545E94" w:rsidRPr="00027C79" w:rsidRDefault="00545E94" w:rsidP="00545E94">
            <w:r w:rsidRPr="00027C79">
              <w:t>Качество освоения образовательных областей</w:t>
            </w:r>
          </w:p>
        </w:tc>
        <w:tc>
          <w:tcPr>
            <w:tcW w:w="817" w:type="dxa"/>
          </w:tcPr>
          <w:p w14:paraId="2E85496B" w14:textId="77777777" w:rsidR="00545E94" w:rsidRPr="00027C79" w:rsidRDefault="00E20064" w:rsidP="00545E94">
            <w:pPr>
              <w:jc w:val="center"/>
            </w:pPr>
            <w:r w:rsidRPr="00027C79">
              <w:t>718</w:t>
            </w:r>
          </w:p>
        </w:tc>
        <w:tc>
          <w:tcPr>
            <w:tcW w:w="1101" w:type="dxa"/>
          </w:tcPr>
          <w:p w14:paraId="4A5E51FB" w14:textId="77777777" w:rsidR="00545E94" w:rsidRPr="00027C79" w:rsidRDefault="00E20064" w:rsidP="00545E94">
            <w:pPr>
              <w:jc w:val="center"/>
            </w:pPr>
            <w:r w:rsidRPr="00027C79">
              <w:t>83.5</w:t>
            </w:r>
            <w:r w:rsidR="00545E94" w:rsidRPr="00027C79">
              <w:t>%</w:t>
            </w:r>
          </w:p>
        </w:tc>
        <w:tc>
          <w:tcPr>
            <w:tcW w:w="864" w:type="dxa"/>
          </w:tcPr>
          <w:p w14:paraId="1F7BE84C" w14:textId="77777777" w:rsidR="00545E94" w:rsidRPr="00027C79" w:rsidRDefault="00E20064" w:rsidP="00545E94">
            <w:pPr>
              <w:jc w:val="center"/>
            </w:pPr>
            <w:r w:rsidRPr="00027C79">
              <w:t>142</w:t>
            </w:r>
          </w:p>
        </w:tc>
        <w:tc>
          <w:tcPr>
            <w:tcW w:w="897" w:type="dxa"/>
          </w:tcPr>
          <w:p w14:paraId="6F8B647A" w14:textId="77777777" w:rsidR="00545E94" w:rsidRPr="00027C79" w:rsidRDefault="00E20064" w:rsidP="00545E94">
            <w:pPr>
              <w:jc w:val="center"/>
            </w:pPr>
            <w:r w:rsidRPr="00027C79">
              <w:t>16,5</w:t>
            </w:r>
            <w:r w:rsidR="00545E94" w:rsidRPr="00027C79">
              <w:t>%</w:t>
            </w:r>
          </w:p>
        </w:tc>
        <w:tc>
          <w:tcPr>
            <w:tcW w:w="849" w:type="dxa"/>
          </w:tcPr>
          <w:p w14:paraId="519A975A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</w:p>
        </w:tc>
        <w:tc>
          <w:tcPr>
            <w:tcW w:w="903" w:type="dxa"/>
          </w:tcPr>
          <w:p w14:paraId="32AD3B6D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  <w:r w:rsidR="00545E94" w:rsidRPr="00027C79">
              <w:t>%</w:t>
            </w:r>
          </w:p>
        </w:tc>
        <w:tc>
          <w:tcPr>
            <w:tcW w:w="691" w:type="dxa"/>
          </w:tcPr>
          <w:p w14:paraId="3ACD955F" w14:textId="77777777" w:rsidR="00545E94" w:rsidRPr="00027C79" w:rsidRDefault="00E20064" w:rsidP="00545E94">
            <w:pPr>
              <w:jc w:val="center"/>
            </w:pPr>
            <w:r w:rsidRPr="00027C79">
              <w:t>86</w:t>
            </w:r>
            <w:r w:rsidR="00545E94" w:rsidRPr="00027C79">
              <w:t>0</w:t>
            </w:r>
          </w:p>
        </w:tc>
        <w:tc>
          <w:tcPr>
            <w:tcW w:w="1870" w:type="dxa"/>
          </w:tcPr>
          <w:p w14:paraId="7BE83001" w14:textId="77777777" w:rsidR="00545E94" w:rsidRPr="00027C79" w:rsidRDefault="00E20064" w:rsidP="00545E94">
            <w:pPr>
              <w:jc w:val="center"/>
            </w:pPr>
            <w:r w:rsidRPr="00027C79">
              <w:t>100</w:t>
            </w:r>
            <w:r w:rsidR="00545E94" w:rsidRPr="00027C79">
              <w:t>%</w:t>
            </w:r>
          </w:p>
        </w:tc>
      </w:tr>
    </w:tbl>
    <w:p w14:paraId="6736EB40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14:paraId="40EBEC7D" w14:textId="1E6C2999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 xml:space="preserve">В целях выбора стратегии воспитательной работы, в </w:t>
      </w:r>
      <w:r w:rsidR="00FD0031" w:rsidRPr="00FD0031">
        <w:rPr>
          <w:rFonts w:eastAsiaTheme="minorEastAsia"/>
          <w:sz w:val="26"/>
          <w:szCs w:val="26"/>
          <w:lang w:eastAsia="ru-RU"/>
        </w:rPr>
        <w:t>2021</w:t>
      </w:r>
      <w:r w:rsidRPr="00741253">
        <w:rPr>
          <w:rFonts w:eastAsiaTheme="minorEastAsia"/>
          <w:sz w:val="26"/>
          <w:szCs w:val="26"/>
          <w:lang w:eastAsia="ru-RU"/>
        </w:rPr>
        <w:t xml:space="preserve"> году проводился анализ состава семей воспитанников.</w:t>
      </w:r>
    </w:p>
    <w:p w14:paraId="35DC4304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Характеристика семей по составу:</w:t>
      </w:r>
    </w:p>
    <w:p w14:paraId="5E03AE7E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2351"/>
        <w:gridCol w:w="4218"/>
      </w:tblGrid>
      <w:tr w:rsidR="00545E94" w:rsidRPr="00027C79" w14:paraId="43988508" w14:textId="77777777" w:rsidTr="003713FC">
        <w:tc>
          <w:tcPr>
            <w:tcW w:w="1667" w:type="pct"/>
          </w:tcPr>
          <w:p w14:paraId="4E4A00E6" w14:textId="77777777" w:rsidR="00545E94" w:rsidRPr="00027C79" w:rsidRDefault="00545E94" w:rsidP="00545E94">
            <w:r w:rsidRPr="00027C79">
              <w:t>Состав семьи</w:t>
            </w:r>
          </w:p>
        </w:tc>
        <w:tc>
          <w:tcPr>
            <w:tcW w:w="1193" w:type="pct"/>
          </w:tcPr>
          <w:p w14:paraId="08114B54" w14:textId="77777777" w:rsidR="00545E94" w:rsidRPr="00027C79" w:rsidRDefault="00545E94" w:rsidP="00545E94">
            <w:r w:rsidRPr="00027C79">
              <w:t>Количество семей</w:t>
            </w:r>
          </w:p>
        </w:tc>
        <w:tc>
          <w:tcPr>
            <w:tcW w:w="2140" w:type="pct"/>
          </w:tcPr>
          <w:p w14:paraId="1A838BD7" w14:textId="77777777" w:rsidR="00545E94" w:rsidRPr="00027C79" w:rsidRDefault="00545E94" w:rsidP="00545E94">
            <w:r w:rsidRPr="00027C79">
              <w:t>Процент от общего количества семей воспитанников</w:t>
            </w:r>
          </w:p>
        </w:tc>
      </w:tr>
      <w:tr w:rsidR="00545E94" w:rsidRPr="00027C79" w14:paraId="5B8E3EAC" w14:textId="77777777" w:rsidTr="003713FC">
        <w:tc>
          <w:tcPr>
            <w:tcW w:w="1667" w:type="pct"/>
          </w:tcPr>
          <w:p w14:paraId="4D345A26" w14:textId="77777777" w:rsidR="00545E94" w:rsidRPr="00027C79" w:rsidRDefault="00545E94" w:rsidP="00545E94">
            <w:r w:rsidRPr="00027C79">
              <w:t>Полная</w:t>
            </w:r>
          </w:p>
        </w:tc>
        <w:tc>
          <w:tcPr>
            <w:tcW w:w="1193" w:type="pct"/>
          </w:tcPr>
          <w:p w14:paraId="6C734044" w14:textId="5ED1F141" w:rsidR="00545E94" w:rsidRPr="00027C79" w:rsidRDefault="003713FC" w:rsidP="002904DA">
            <w:pPr>
              <w:jc w:val="center"/>
            </w:pPr>
            <w:r>
              <w:t>778</w:t>
            </w:r>
          </w:p>
        </w:tc>
        <w:tc>
          <w:tcPr>
            <w:tcW w:w="2140" w:type="pct"/>
          </w:tcPr>
          <w:p w14:paraId="1C755017" w14:textId="2AB1D1A9" w:rsidR="00545E94" w:rsidRPr="00027C79" w:rsidRDefault="003713FC" w:rsidP="002904DA">
            <w:pPr>
              <w:jc w:val="center"/>
            </w:pPr>
            <w:r>
              <w:t>90.4</w:t>
            </w:r>
            <w:r w:rsidR="002904DA" w:rsidRPr="00027C79">
              <w:t>%</w:t>
            </w:r>
          </w:p>
        </w:tc>
      </w:tr>
      <w:tr w:rsidR="00545E94" w:rsidRPr="00027C79" w14:paraId="425D1A01" w14:textId="77777777" w:rsidTr="003713FC">
        <w:tc>
          <w:tcPr>
            <w:tcW w:w="1667" w:type="pct"/>
          </w:tcPr>
          <w:p w14:paraId="7B072EC9" w14:textId="77777777" w:rsidR="00545E94" w:rsidRPr="00027C79" w:rsidRDefault="00545E94" w:rsidP="00545E94">
            <w:r w:rsidRPr="00027C79">
              <w:t>Неполная с матерью</w:t>
            </w:r>
          </w:p>
        </w:tc>
        <w:tc>
          <w:tcPr>
            <w:tcW w:w="1193" w:type="pct"/>
          </w:tcPr>
          <w:p w14:paraId="5D9AE135" w14:textId="1C910B83" w:rsidR="00545E94" w:rsidRPr="00027C79" w:rsidRDefault="003713FC" w:rsidP="002904DA">
            <w:pPr>
              <w:jc w:val="center"/>
            </w:pPr>
            <w:r>
              <w:t>72</w:t>
            </w:r>
          </w:p>
        </w:tc>
        <w:tc>
          <w:tcPr>
            <w:tcW w:w="2140" w:type="pct"/>
          </w:tcPr>
          <w:p w14:paraId="19BEA8C4" w14:textId="149E63D9" w:rsidR="00545E94" w:rsidRPr="00027C79" w:rsidRDefault="003713FC" w:rsidP="002904DA">
            <w:pPr>
              <w:jc w:val="center"/>
            </w:pPr>
            <w:r>
              <w:t>8,4</w:t>
            </w:r>
            <w:r w:rsidR="002904DA" w:rsidRPr="00027C79">
              <w:t>%</w:t>
            </w:r>
          </w:p>
        </w:tc>
      </w:tr>
      <w:tr w:rsidR="00545E94" w:rsidRPr="00027C79" w14:paraId="052B866F" w14:textId="77777777" w:rsidTr="003713FC">
        <w:tc>
          <w:tcPr>
            <w:tcW w:w="1667" w:type="pct"/>
          </w:tcPr>
          <w:p w14:paraId="08BB780D" w14:textId="77777777" w:rsidR="00545E94" w:rsidRPr="00027C79" w:rsidRDefault="00545E94" w:rsidP="00545E94">
            <w:r w:rsidRPr="00027C79">
              <w:t>Неполная с отцом</w:t>
            </w:r>
          </w:p>
        </w:tc>
        <w:tc>
          <w:tcPr>
            <w:tcW w:w="1193" w:type="pct"/>
          </w:tcPr>
          <w:p w14:paraId="1AF93C7A" w14:textId="797AC4AD" w:rsidR="00545E94" w:rsidRPr="00027C79" w:rsidRDefault="003713FC" w:rsidP="002904DA">
            <w:pPr>
              <w:jc w:val="center"/>
            </w:pPr>
            <w:r>
              <w:t>4</w:t>
            </w:r>
          </w:p>
        </w:tc>
        <w:tc>
          <w:tcPr>
            <w:tcW w:w="2140" w:type="pct"/>
          </w:tcPr>
          <w:p w14:paraId="6691DF2C" w14:textId="2CB654DA" w:rsidR="00545E94" w:rsidRPr="00027C79" w:rsidRDefault="003713FC" w:rsidP="00BE3CDB">
            <w:pPr>
              <w:jc w:val="center"/>
            </w:pPr>
            <w:r>
              <w:t>0,5</w:t>
            </w:r>
            <w:r w:rsidR="00BE3CDB" w:rsidRPr="00027C79">
              <w:t>%</w:t>
            </w:r>
          </w:p>
        </w:tc>
      </w:tr>
      <w:tr w:rsidR="00545E94" w:rsidRPr="00027C79" w14:paraId="365547C0" w14:textId="77777777" w:rsidTr="003713FC">
        <w:tc>
          <w:tcPr>
            <w:tcW w:w="1667" w:type="pct"/>
          </w:tcPr>
          <w:p w14:paraId="71D115EE" w14:textId="77777777" w:rsidR="00545E94" w:rsidRPr="00027C79" w:rsidRDefault="00545E94" w:rsidP="00545E94">
            <w:r w:rsidRPr="00027C79">
              <w:t>Оформлено опекунство</w:t>
            </w:r>
          </w:p>
        </w:tc>
        <w:tc>
          <w:tcPr>
            <w:tcW w:w="1193" w:type="pct"/>
          </w:tcPr>
          <w:p w14:paraId="7D4341D8" w14:textId="56070E43" w:rsidR="00545E94" w:rsidRPr="00027C79" w:rsidRDefault="00BF1709" w:rsidP="00545E94">
            <w:pPr>
              <w:jc w:val="center"/>
            </w:pPr>
            <w:r>
              <w:t>6</w:t>
            </w:r>
          </w:p>
        </w:tc>
        <w:tc>
          <w:tcPr>
            <w:tcW w:w="2140" w:type="pct"/>
          </w:tcPr>
          <w:p w14:paraId="1841FB60" w14:textId="6CE22608" w:rsidR="00545E94" w:rsidRPr="00027C79" w:rsidRDefault="003713FC" w:rsidP="00545E94">
            <w:pPr>
              <w:jc w:val="center"/>
            </w:pPr>
            <w:r>
              <w:t>0,7</w:t>
            </w:r>
            <w:r w:rsidR="00545E94" w:rsidRPr="00027C79">
              <w:t>%</w:t>
            </w:r>
          </w:p>
        </w:tc>
      </w:tr>
    </w:tbl>
    <w:p w14:paraId="00AE5B3C" w14:textId="77777777"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</w:p>
    <w:p w14:paraId="3BEEAF0A" w14:textId="77777777"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  <w:r w:rsidRPr="00027C79">
        <w:rPr>
          <w:rFonts w:eastAsiaTheme="minorEastAsia"/>
          <w:lang w:eastAsia="ru-RU"/>
        </w:rPr>
        <w:t>Характеристика семей по количеству детей:</w:t>
      </w:r>
    </w:p>
    <w:p w14:paraId="4EBDECD9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2351"/>
        <w:gridCol w:w="4218"/>
      </w:tblGrid>
      <w:tr w:rsidR="00545E94" w:rsidRPr="00741253" w14:paraId="10E7305B" w14:textId="77777777" w:rsidTr="003713FC">
        <w:tc>
          <w:tcPr>
            <w:tcW w:w="1667" w:type="pct"/>
          </w:tcPr>
          <w:p w14:paraId="67341A72" w14:textId="77777777"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Количество детей в семье</w:t>
            </w:r>
          </w:p>
        </w:tc>
        <w:tc>
          <w:tcPr>
            <w:tcW w:w="1193" w:type="pct"/>
          </w:tcPr>
          <w:p w14:paraId="54E76A8B" w14:textId="77777777"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2140" w:type="pct"/>
          </w:tcPr>
          <w:p w14:paraId="4CEF3C40" w14:textId="77777777"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Процент от общего количества семей воспитанников</w:t>
            </w:r>
          </w:p>
        </w:tc>
      </w:tr>
      <w:tr w:rsidR="00545E94" w:rsidRPr="00027C79" w14:paraId="66426ABE" w14:textId="77777777" w:rsidTr="003713FC">
        <w:tc>
          <w:tcPr>
            <w:tcW w:w="1667" w:type="pct"/>
          </w:tcPr>
          <w:p w14:paraId="1036C304" w14:textId="77777777" w:rsidR="00545E94" w:rsidRPr="00027C79" w:rsidRDefault="00545E94" w:rsidP="00545E94">
            <w:r w:rsidRPr="00027C79">
              <w:t>Один ребенок</w:t>
            </w:r>
          </w:p>
        </w:tc>
        <w:tc>
          <w:tcPr>
            <w:tcW w:w="1193" w:type="pct"/>
          </w:tcPr>
          <w:p w14:paraId="1FE42D86" w14:textId="2E1AD4C6" w:rsidR="00545E94" w:rsidRPr="00027C79" w:rsidRDefault="00BC0F55" w:rsidP="00027C79">
            <w:pPr>
              <w:jc w:val="center"/>
            </w:pPr>
            <w:r>
              <w:t>31</w:t>
            </w:r>
            <w:r w:rsidR="00027C79">
              <w:t>5</w:t>
            </w:r>
          </w:p>
        </w:tc>
        <w:tc>
          <w:tcPr>
            <w:tcW w:w="2140" w:type="pct"/>
          </w:tcPr>
          <w:p w14:paraId="0FB32295" w14:textId="538BAB2F" w:rsidR="00545E94" w:rsidRPr="00027C79" w:rsidRDefault="00BC0F55" w:rsidP="00766BE9">
            <w:pPr>
              <w:jc w:val="center"/>
            </w:pPr>
            <w:r>
              <w:t>47,5</w:t>
            </w:r>
            <w:r w:rsidR="00FE03C6">
              <w:t>%</w:t>
            </w:r>
          </w:p>
        </w:tc>
      </w:tr>
      <w:tr w:rsidR="00545E94" w:rsidRPr="00027C79" w14:paraId="0351FE43" w14:textId="77777777" w:rsidTr="003713FC">
        <w:tc>
          <w:tcPr>
            <w:tcW w:w="1667" w:type="pct"/>
          </w:tcPr>
          <w:p w14:paraId="1D05F935" w14:textId="77777777" w:rsidR="00545E94" w:rsidRPr="00027C79" w:rsidRDefault="00545E94" w:rsidP="00545E94">
            <w:r w:rsidRPr="00027C79">
              <w:t>Два ребенка</w:t>
            </w:r>
          </w:p>
        </w:tc>
        <w:tc>
          <w:tcPr>
            <w:tcW w:w="1193" w:type="pct"/>
          </w:tcPr>
          <w:p w14:paraId="0936153D" w14:textId="7132EA69" w:rsidR="00545E94" w:rsidRPr="00027C79" w:rsidRDefault="00BC0F55" w:rsidP="00027C79">
            <w:pPr>
              <w:jc w:val="center"/>
            </w:pPr>
            <w:r>
              <w:t>280</w:t>
            </w:r>
          </w:p>
        </w:tc>
        <w:tc>
          <w:tcPr>
            <w:tcW w:w="2140" w:type="pct"/>
          </w:tcPr>
          <w:p w14:paraId="7AD9745D" w14:textId="4FDA6949" w:rsidR="00545E94" w:rsidRPr="00027C79" w:rsidRDefault="00BC0F55" w:rsidP="00027C79">
            <w:pPr>
              <w:jc w:val="center"/>
            </w:pPr>
            <w:r>
              <w:t>42,2</w:t>
            </w:r>
            <w:r w:rsidR="00FE03C6">
              <w:t>%</w:t>
            </w:r>
          </w:p>
        </w:tc>
      </w:tr>
      <w:tr w:rsidR="00545E94" w:rsidRPr="00027C79" w14:paraId="170F1AB0" w14:textId="77777777" w:rsidTr="003713FC">
        <w:tc>
          <w:tcPr>
            <w:tcW w:w="1667" w:type="pct"/>
          </w:tcPr>
          <w:p w14:paraId="7B940828" w14:textId="77777777" w:rsidR="00545E94" w:rsidRPr="00027C79" w:rsidRDefault="00545E94" w:rsidP="00545E94">
            <w:r w:rsidRPr="00027C79">
              <w:t>Три ребенка и более</w:t>
            </w:r>
          </w:p>
        </w:tc>
        <w:tc>
          <w:tcPr>
            <w:tcW w:w="1193" w:type="pct"/>
          </w:tcPr>
          <w:p w14:paraId="7909F319" w14:textId="13C65A6D" w:rsidR="00545E94" w:rsidRPr="00027C79" w:rsidRDefault="00BC0F55" w:rsidP="00027C79">
            <w:pPr>
              <w:jc w:val="center"/>
            </w:pPr>
            <w:r>
              <w:t>68</w:t>
            </w:r>
          </w:p>
        </w:tc>
        <w:tc>
          <w:tcPr>
            <w:tcW w:w="2140" w:type="pct"/>
          </w:tcPr>
          <w:p w14:paraId="0DBFEDB6" w14:textId="45743A4F" w:rsidR="00545E94" w:rsidRPr="00027C79" w:rsidRDefault="00027C79" w:rsidP="00027C79">
            <w:pPr>
              <w:jc w:val="center"/>
            </w:pPr>
            <w:r>
              <w:t>10</w:t>
            </w:r>
            <w:r w:rsidR="00BC0F55">
              <w:t>,3</w:t>
            </w:r>
            <w:r>
              <w:t>%</w:t>
            </w:r>
          </w:p>
        </w:tc>
      </w:tr>
    </w:tbl>
    <w:p w14:paraId="397F94ED" w14:textId="77777777"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</w:p>
    <w:p w14:paraId="6E810A68" w14:textId="77777777" w:rsidR="00545E94" w:rsidRPr="00741253" w:rsidRDefault="00545E94" w:rsidP="00332230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</w:t>
      </w:r>
      <w:r w:rsidR="00332230">
        <w:rPr>
          <w:rFonts w:eastAsiaTheme="minorEastAsia"/>
          <w:sz w:val="26"/>
          <w:szCs w:val="26"/>
          <w:lang w:eastAsia="ru-RU"/>
        </w:rPr>
        <w:t>е зачисления в Учреждение.</w:t>
      </w:r>
    </w:p>
    <w:p w14:paraId="67792E77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Дополнительное образование.</w:t>
      </w:r>
    </w:p>
    <w:p w14:paraId="2EF880A5" w14:textId="55869942" w:rsidR="00545E94" w:rsidRPr="00741253" w:rsidRDefault="00E96DAF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 2021</w:t>
      </w:r>
      <w:r w:rsidR="00545E94" w:rsidRPr="00741253">
        <w:rPr>
          <w:rFonts w:eastAsiaTheme="minorEastAsia"/>
          <w:sz w:val="26"/>
          <w:szCs w:val="26"/>
          <w:lang w:eastAsia="ru-RU"/>
        </w:rPr>
        <w:t xml:space="preserve"> году в Учреждении работали объединения по направлениям:</w:t>
      </w:r>
    </w:p>
    <w:p w14:paraId="0E6C059F" w14:textId="6EDFD1ED" w:rsidR="00545E94" w:rsidRPr="00741253" w:rsidRDefault="001E3436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1)</w:t>
      </w:r>
      <w:r w:rsidR="00545E94" w:rsidRPr="00741253">
        <w:rPr>
          <w:rFonts w:eastAsiaTheme="minorEastAsia"/>
          <w:sz w:val="26"/>
          <w:szCs w:val="26"/>
          <w:lang w:eastAsia="ru-RU"/>
        </w:rPr>
        <w:t>художе</w:t>
      </w:r>
      <w:r w:rsidR="00C96936" w:rsidRPr="00741253">
        <w:rPr>
          <w:rFonts w:eastAsiaTheme="minorEastAsia"/>
          <w:sz w:val="26"/>
          <w:szCs w:val="26"/>
          <w:lang w:eastAsia="ru-RU"/>
        </w:rPr>
        <w:t xml:space="preserve">ственно-эстетическое: </w:t>
      </w:r>
      <w:r w:rsidR="00E96DAF">
        <w:rPr>
          <w:rFonts w:eastAsiaTheme="minorEastAsia"/>
          <w:sz w:val="26"/>
          <w:szCs w:val="26"/>
          <w:lang w:eastAsia="ru-RU"/>
        </w:rPr>
        <w:t>«</w:t>
      </w:r>
      <w:proofErr w:type="spellStart"/>
      <w:r w:rsidR="00E96DAF">
        <w:rPr>
          <w:rFonts w:eastAsiaTheme="minorEastAsia"/>
          <w:sz w:val="26"/>
          <w:szCs w:val="26"/>
          <w:lang w:eastAsia="ru-RU"/>
        </w:rPr>
        <w:t>Логорисование</w:t>
      </w:r>
      <w:proofErr w:type="spellEnd"/>
      <w:r w:rsidR="00E96DAF">
        <w:rPr>
          <w:rFonts w:eastAsiaTheme="minorEastAsia"/>
          <w:sz w:val="26"/>
          <w:szCs w:val="26"/>
          <w:lang w:eastAsia="ru-RU"/>
        </w:rPr>
        <w:t>», «Волшебная кисточка</w:t>
      </w:r>
      <w:r w:rsidR="00C96936" w:rsidRPr="00741253">
        <w:rPr>
          <w:rFonts w:eastAsiaTheme="minorEastAsia"/>
          <w:sz w:val="26"/>
          <w:szCs w:val="26"/>
          <w:lang w:eastAsia="ru-RU"/>
        </w:rPr>
        <w:t>»</w:t>
      </w:r>
      <w:r w:rsidR="00E96DAF">
        <w:rPr>
          <w:rFonts w:eastAsiaTheme="minorEastAsia"/>
          <w:sz w:val="26"/>
          <w:szCs w:val="26"/>
          <w:lang w:eastAsia="ru-RU"/>
        </w:rPr>
        <w:t>,</w:t>
      </w:r>
      <w:r w:rsidR="004B04CD">
        <w:rPr>
          <w:rFonts w:eastAsiaTheme="minorEastAsia"/>
          <w:sz w:val="26"/>
          <w:szCs w:val="26"/>
          <w:lang w:eastAsia="ru-RU"/>
        </w:rPr>
        <w:t xml:space="preserve"> «</w:t>
      </w:r>
      <w:proofErr w:type="spellStart"/>
      <w:r w:rsidR="004B04CD">
        <w:rPr>
          <w:rFonts w:eastAsiaTheme="minorEastAsia"/>
          <w:sz w:val="26"/>
          <w:szCs w:val="26"/>
          <w:lang w:eastAsia="ru-RU"/>
        </w:rPr>
        <w:t>Изонить</w:t>
      </w:r>
      <w:proofErr w:type="spellEnd"/>
      <w:r w:rsidR="004B04CD">
        <w:rPr>
          <w:rFonts w:eastAsiaTheme="minorEastAsia"/>
          <w:sz w:val="26"/>
          <w:szCs w:val="26"/>
          <w:lang w:eastAsia="ru-RU"/>
        </w:rPr>
        <w:t>»</w:t>
      </w:r>
      <w:r w:rsidR="00545E94" w:rsidRPr="00741253">
        <w:rPr>
          <w:rFonts w:eastAsiaTheme="minorEastAsia"/>
          <w:sz w:val="26"/>
          <w:szCs w:val="26"/>
          <w:lang w:eastAsia="ru-RU"/>
        </w:rPr>
        <w:t>;</w:t>
      </w:r>
    </w:p>
    <w:p w14:paraId="612069C5" w14:textId="2D3E71A3" w:rsidR="00545E94" w:rsidRPr="00741253" w:rsidRDefault="00C96936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2)</w:t>
      </w:r>
      <w:r w:rsidR="00545E94" w:rsidRPr="00741253">
        <w:rPr>
          <w:rFonts w:eastAsiaTheme="minorEastAsia"/>
          <w:sz w:val="26"/>
          <w:szCs w:val="26"/>
          <w:lang w:eastAsia="ru-RU"/>
        </w:rPr>
        <w:t>социально-</w:t>
      </w:r>
      <w:proofErr w:type="gramStart"/>
      <w:r w:rsidR="00545E94" w:rsidRPr="00741253">
        <w:rPr>
          <w:rFonts w:eastAsiaTheme="minorEastAsia"/>
          <w:sz w:val="26"/>
          <w:szCs w:val="26"/>
          <w:lang w:eastAsia="ru-RU"/>
        </w:rPr>
        <w:t>пед</w:t>
      </w:r>
      <w:r w:rsidR="00E96DAF">
        <w:rPr>
          <w:rFonts w:eastAsiaTheme="minorEastAsia"/>
          <w:sz w:val="26"/>
          <w:szCs w:val="26"/>
          <w:lang w:eastAsia="ru-RU"/>
        </w:rPr>
        <w:t xml:space="preserve">агогическое: </w:t>
      </w:r>
      <w:r w:rsidRPr="00741253">
        <w:rPr>
          <w:rFonts w:eastAsiaTheme="minorEastAsia"/>
          <w:sz w:val="26"/>
          <w:szCs w:val="26"/>
          <w:lang w:eastAsia="ru-RU"/>
        </w:rPr>
        <w:t xml:space="preserve"> «</w:t>
      </w:r>
      <w:proofErr w:type="gramEnd"/>
      <w:r w:rsidRPr="00741253">
        <w:rPr>
          <w:rFonts w:eastAsiaTheme="minorEastAsia"/>
          <w:sz w:val="26"/>
          <w:szCs w:val="26"/>
          <w:lang w:eastAsia="ru-RU"/>
        </w:rPr>
        <w:t>Почемучки</w:t>
      </w:r>
      <w:r w:rsidR="00E96DAF">
        <w:rPr>
          <w:rFonts w:eastAsiaTheme="minorEastAsia"/>
          <w:sz w:val="26"/>
          <w:szCs w:val="26"/>
          <w:lang w:eastAsia="ru-RU"/>
        </w:rPr>
        <w:t>»</w:t>
      </w:r>
      <w:r w:rsidR="00545E94" w:rsidRPr="00741253">
        <w:rPr>
          <w:rFonts w:eastAsiaTheme="minorEastAsia"/>
          <w:sz w:val="26"/>
          <w:szCs w:val="26"/>
          <w:lang w:eastAsia="ru-RU"/>
        </w:rPr>
        <w:t>;</w:t>
      </w:r>
    </w:p>
    <w:p w14:paraId="33868F92" w14:textId="1FAE3A31" w:rsidR="00545E94" w:rsidRPr="00741253" w:rsidRDefault="001E3436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3)</w:t>
      </w:r>
      <w:r w:rsidR="00545E94" w:rsidRPr="00741253">
        <w:rPr>
          <w:rFonts w:eastAsiaTheme="minorEastAsia"/>
          <w:sz w:val="26"/>
          <w:szCs w:val="26"/>
          <w:lang w:eastAsia="ru-RU"/>
        </w:rPr>
        <w:t>физку</w:t>
      </w:r>
      <w:r w:rsidR="00C96936" w:rsidRPr="00741253">
        <w:rPr>
          <w:rFonts w:eastAsiaTheme="minorEastAsia"/>
          <w:sz w:val="26"/>
          <w:szCs w:val="26"/>
          <w:lang w:eastAsia="ru-RU"/>
        </w:rPr>
        <w:t>льтурно-спортивное: «ГТОшка», «Коррекционная гимнастика», «Логоритмика»</w:t>
      </w:r>
      <w:r w:rsidR="00545E94" w:rsidRPr="00741253">
        <w:rPr>
          <w:rFonts w:eastAsiaTheme="minorEastAsia"/>
          <w:sz w:val="26"/>
          <w:szCs w:val="26"/>
          <w:lang w:eastAsia="ru-RU"/>
        </w:rPr>
        <w:t>.</w:t>
      </w:r>
    </w:p>
    <w:p w14:paraId="22F4C77B" w14:textId="572DE088" w:rsidR="00545E94" w:rsidRPr="00980A2A" w:rsidRDefault="00545E94" w:rsidP="00B40AEE">
      <w:pPr>
        <w:ind w:firstLine="709"/>
        <w:jc w:val="both"/>
        <w:rPr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В дополнительном образовании задействован</w:t>
      </w:r>
      <w:r w:rsidR="00E96DAF">
        <w:rPr>
          <w:rFonts w:eastAsiaTheme="minorEastAsia"/>
          <w:sz w:val="26"/>
          <w:szCs w:val="26"/>
          <w:lang w:eastAsia="ru-RU"/>
        </w:rPr>
        <w:t>о 271</w:t>
      </w:r>
      <w:r w:rsidR="00292524" w:rsidRPr="00741253">
        <w:rPr>
          <w:rFonts w:eastAsiaTheme="minorEastAsia"/>
          <w:sz w:val="26"/>
          <w:szCs w:val="26"/>
          <w:lang w:eastAsia="ru-RU"/>
        </w:rPr>
        <w:t xml:space="preserve"> воспитанников, 3</w:t>
      </w:r>
      <w:r w:rsidR="001E3436">
        <w:rPr>
          <w:rFonts w:eastAsiaTheme="minorEastAsia"/>
          <w:sz w:val="26"/>
          <w:szCs w:val="26"/>
          <w:lang w:eastAsia="ru-RU"/>
        </w:rPr>
        <w:t>1,5</w:t>
      </w:r>
      <w:r w:rsidR="00766BE9">
        <w:rPr>
          <w:rFonts w:eastAsiaTheme="minorEastAsia"/>
          <w:sz w:val="26"/>
          <w:szCs w:val="26"/>
          <w:lang w:eastAsia="ru-RU"/>
        </w:rPr>
        <w:t>% МАДОУ ЦРР д/с №123</w:t>
      </w:r>
      <w:r w:rsidR="00EC5835">
        <w:rPr>
          <w:rFonts w:eastAsiaTheme="minorEastAsia"/>
          <w:sz w:val="26"/>
          <w:szCs w:val="26"/>
          <w:lang w:eastAsia="ru-RU"/>
        </w:rPr>
        <w:t xml:space="preserve"> города Тюмени</w:t>
      </w:r>
      <w:r w:rsidR="00332230" w:rsidRPr="00047888">
        <w:rPr>
          <w:rFonts w:eastAsiaTheme="minorEastAsia"/>
          <w:sz w:val="26"/>
          <w:szCs w:val="26"/>
          <w:lang w:eastAsia="ru-RU"/>
        </w:rPr>
        <w:t>.</w:t>
      </w:r>
      <w:r w:rsidR="00047888">
        <w:rPr>
          <w:rFonts w:eastAsiaTheme="minorEastAsia"/>
          <w:sz w:val="26"/>
          <w:szCs w:val="26"/>
          <w:lang w:eastAsia="ru-RU"/>
        </w:rPr>
        <w:t xml:space="preserve"> В условиях пандемии сократилось количество детей, получающих дополнительное платное образование,</w:t>
      </w:r>
      <w:r w:rsidR="00980A2A">
        <w:rPr>
          <w:rFonts w:eastAsiaTheme="minorEastAsia"/>
          <w:sz w:val="26"/>
          <w:szCs w:val="26"/>
          <w:lang w:eastAsia="ru-RU"/>
        </w:rPr>
        <w:t xml:space="preserve"> </w:t>
      </w:r>
      <w:proofErr w:type="gramStart"/>
      <w:r w:rsidR="00980A2A">
        <w:rPr>
          <w:rFonts w:eastAsiaTheme="minorEastAsia"/>
          <w:sz w:val="26"/>
          <w:szCs w:val="26"/>
          <w:lang w:eastAsia="ru-RU"/>
        </w:rPr>
        <w:t xml:space="preserve">но </w:t>
      </w:r>
      <w:r w:rsidR="00AF5635" w:rsidRPr="00047888">
        <w:rPr>
          <w:sz w:val="28"/>
          <w:szCs w:val="28"/>
          <w:lang w:eastAsia="ru-RU"/>
        </w:rPr>
        <w:t xml:space="preserve"> </w:t>
      </w:r>
      <w:r w:rsidR="00AF5635" w:rsidRPr="00047888">
        <w:rPr>
          <w:sz w:val="26"/>
          <w:szCs w:val="26"/>
          <w:lang w:eastAsia="ru-RU"/>
        </w:rPr>
        <w:t>детский</w:t>
      </w:r>
      <w:proofErr w:type="gramEnd"/>
      <w:r w:rsidR="00AF5635" w:rsidRPr="00047888">
        <w:rPr>
          <w:sz w:val="26"/>
          <w:szCs w:val="26"/>
          <w:lang w:eastAsia="ru-RU"/>
        </w:rPr>
        <w:t xml:space="preserve"> сад успешно адаптировался к современным условиям, предоставив воспитанникам и их родителям свободу выбора дополнительных образовательных программ на основе собственных интересов и увлечений из широкого спектра предложений. </w:t>
      </w:r>
    </w:p>
    <w:p w14:paraId="239589B6" w14:textId="7799F36B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b/>
          <w:sz w:val="26"/>
          <w:szCs w:val="26"/>
          <w:lang w:eastAsia="ru-RU"/>
        </w:rPr>
        <w:t>3.10.</w:t>
      </w:r>
      <w:r w:rsidR="0046230A">
        <w:rPr>
          <w:rFonts w:eastAsiaTheme="minorEastAsia"/>
          <w:sz w:val="26"/>
          <w:szCs w:val="26"/>
          <w:lang w:eastAsia="ru-RU"/>
        </w:rPr>
        <w:t xml:space="preserve"> В 2021</w:t>
      </w:r>
      <w:r w:rsidRPr="00741253">
        <w:rPr>
          <w:rFonts w:eastAsiaTheme="minorEastAsia"/>
          <w:sz w:val="26"/>
          <w:szCs w:val="26"/>
          <w:lang w:eastAsia="ru-RU"/>
        </w:rPr>
        <w:t xml:space="preserve"> году в Учреждении для освоения основной образовательной программы дошкольного образования в условиях режима повышенной готовности было предусмотрено проведение занятий в двух форматах – онлайн и предоставление</w:t>
      </w:r>
      <w:r w:rsidR="00292524" w:rsidRPr="00741253">
        <w:rPr>
          <w:rFonts w:eastAsiaTheme="minorEastAsia"/>
          <w:sz w:val="26"/>
          <w:szCs w:val="26"/>
          <w:lang w:eastAsia="ru-RU"/>
        </w:rPr>
        <w:t xml:space="preserve"> записи занятий на сайте учреждения</w:t>
      </w:r>
      <w:r w:rsidRPr="00741253">
        <w:rPr>
          <w:rFonts w:eastAsiaTheme="minorEastAsia"/>
          <w:sz w:val="26"/>
          <w:szCs w:val="26"/>
          <w:lang w:eastAsia="ru-RU"/>
        </w:rPr>
        <w:t>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14:paraId="0C9165FE" w14:textId="1F1DECA7" w:rsidR="00816347" w:rsidRPr="00816347" w:rsidRDefault="00545E94" w:rsidP="00EC5835">
      <w:pPr>
        <w:ind w:firstLine="709"/>
        <w:jc w:val="both"/>
        <w:rPr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Для качественной организации родителями привычного режима для детей специалистами Учреждения систематически проводились консультации, оказывалась методическая помощь.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</w:t>
      </w:r>
      <w:r w:rsidR="00332230">
        <w:rPr>
          <w:rFonts w:eastAsiaTheme="minorEastAsia"/>
          <w:sz w:val="26"/>
          <w:szCs w:val="26"/>
          <w:lang w:eastAsia="ru-RU"/>
        </w:rPr>
        <w:t>чество образования своих детей</w:t>
      </w:r>
      <w:r w:rsidR="00332230" w:rsidRPr="00980A2A">
        <w:rPr>
          <w:rFonts w:eastAsiaTheme="minorEastAsia"/>
          <w:sz w:val="26"/>
          <w:szCs w:val="26"/>
          <w:lang w:eastAsia="ru-RU"/>
        </w:rPr>
        <w:t>.</w:t>
      </w:r>
      <w:r w:rsidR="00816347" w:rsidRPr="00980A2A">
        <w:rPr>
          <w:rFonts w:eastAsiaTheme="minorEastAsia"/>
          <w:sz w:val="26"/>
          <w:szCs w:val="26"/>
          <w:lang w:eastAsia="ru-RU"/>
        </w:rPr>
        <w:t xml:space="preserve"> </w:t>
      </w:r>
    </w:p>
    <w:p w14:paraId="410274AD" w14:textId="77777777" w:rsidR="00DB3D11" w:rsidRPr="00332230" w:rsidRDefault="00DB3D11" w:rsidP="00816347">
      <w:pPr>
        <w:jc w:val="both"/>
        <w:rPr>
          <w:rFonts w:eastAsiaTheme="minorEastAsia"/>
          <w:sz w:val="26"/>
          <w:szCs w:val="26"/>
          <w:lang w:eastAsia="ru-RU"/>
        </w:rPr>
      </w:pPr>
    </w:p>
    <w:p w14:paraId="1642DB8E" w14:textId="77777777" w:rsidR="00DD2FCA" w:rsidRPr="00741253" w:rsidRDefault="00E20064" w:rsidP="00DD2FCA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4.Оценка системы управления учреждения</w:t>
      </w:r>
    </w:p>
    <w:p w14:paraId="1DED8DBC" w14:textId="77777777" w:rsidR="00DD2FCA" w:rsidRPr="00741253" w:rsidRDefault="00DD2FCA" w:rsidP="00DD2FCA">
      <w:pPr>
        <w:jc w:val="both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ab/>
      </w:r>
    </w:p>
    <w:p w14:paraId="3D633326" w14:textId="2A0EDBE9"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4.1.</w:t>
      </w:r>
      <w:r w:rsidR="00AB087C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14:paraId="21AE0815" w14:textId="71957C5B" w:rsidR="00E20064" w:rsidRPr="00741253" w:rsidRDefault="00DD2FCA" w:rsidP="00AB087C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14:paraId="2C78C7DA" w14:textId="171751D4" w:rsidR="00E20064" w:rsidRPr="00741253" w:rsidRDefault="00E20064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4.2.</w:t>
      </w:r>
      <w:r w:rsidR="00AB087C">
        <w:rPr>
          <w:b/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Органами Учреждения являются:</w:t>
      </w:r>
    </w:p>
    <w:p w14:paraId="3097AED8" w14:textId="77777777" w:rsidR="00E20064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руководитель Учреждения - заведующий;</w:t>
      </w:r>
    </w:p>
    <w:p w14:paraId="461B543C" w14:textId="77777777" w:rsidR="00E20064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наблюдательный совет;</w:t>
      </w:r>
      <w:r w:rsidR="00DB5541" w:rsidRPr="00741253">
        <w:rPr>
          <w:sz w:val="26"/>
          <w:szCs w:val="26"/>
        </w:rPr>
        <w:t xml:space="preserve"> </w:t>
      </w:r>
    </w:p>
    <w:p w14:paraId="217B4B61" w14:textId="77777777" w:rsidR="00E20064" w:rsidRPr="00741253" w:rsidRDefault="00E20064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педагогический совет;</w:t>
      </w:r>
    </w:p>
    <w:p w14:paraId="120789F4" w14:textId="77777777"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общее собрание работников.</w:t>
      </w:r>
    </w:p>
    <w:p w14:paraId="46441495" w14:textId="646FF7DB"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4.3.</w:t>
      </w:r>
      <w:r w:rsidR="008367BF">
        <w:rPr>
          <w:b/>
          <w:sz w:val="26"/>
          <w:szCs w:val="26"/>
        </w:rPr>
        <w:t xml:space="preserve"> </w:t>
      </w:r>
      <w:r w:rsidR="00766BE9">
        <w:rPr>
          <w:sz w:val="26"/>
          <w:szCs w:val="26"/>
        </w:rPr>
        <w:t>Структура</w:t>
      </w:r>
      <w:r w:rsidRPr="00741253">
        <w:rPr>
          <w:sz w:val="26"/>
          <w:szCs w:val="26"/>
        </w:rPr>
        <w:t xml:space="preserve">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14:paraId="3CD661C9" w14:textId="368470BD"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4.4.</w:t>
      </w:r>
      <w:r w:rsidR="008367BF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14:paraId="077224B4" w14:textId="77777777"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lastRenderedPageBreak/>
        <w:t xml:space="preserve">        </w:t>
      </w:r>
      <w:r w:rsidR="00DD2FCA" w:rsidRPr="00741253">
        <w:rPr>
          <w:sz w:val="26"/>
          <w:szCs w:val="26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14:paraId="40F6C836" w14:textId="77777777"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   </w:t>
      </w:r>
      <w:r w:rsidR="00DD2FCA" w:rsidRPr="00741253">
        <w:rPr>
          <w:sz w:val="26"/>
          <w:szCs w:val="26"/>
        </w:rPr>
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14:paraId="566B89A5" w14:textId="11E5D6E2" w:rsidR="00DD2FCA" w:rsidRPr="00741253" w:rsidRDefault="00863376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4.5</w:t>
      </w:r>
      <w:r w:rsidRPr="00741253">
        <w:rPr>
          <w:sz w:val="26"/>
          <w:szCs w:val="26"/>
        </w:rPr>
        <w:t>.</w:t>
      </w:r>
      <w:r w:rsidR="008367BF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14:paraId="768C6A76" w14:textId="033F1AAD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Наблюдательный совет создается в составе 7 членов. </w:t>
      </w:r>
    </w:p>
    <w:p w14:paraId="03DD23D0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состав наблюдательного совета входят:</w:t>
      </w:r>
      <w:r w:rsidR="003767BA" w:rsidRPr="00741253">
        <w:rPr>
          <w:sz w:val="26"/>
          <w:szCs w:val="26"/>
        </w:rPr>
        <w:t xml:space="preserve"> </w:t>
      </w:r>
    </w:p>
    <w:p w14:paraId="55B38840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1 представитель Учредителя; </w:t>
      </w:r>
    </w:p>
    <w:p w14:paraId="637EE719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14:paraId="1674A0D9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  <w:r w:rsidR="00DB3D11" w:rsidRPr="00741253">
        <w:rPr>
          <w:sz w:val="26"/>
          <w:szCs w:val="26"/>
        </w:rPr>
        <w:t xml:space="preserve"> </w:t>
      </w:r>
    </w:p>
    <w:p w14:paraId="134B547D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2 представителя работников Учреждения. </w:t>
      </w:r>
    </w:p>
    <w:p w14:paraId="4BF506F7" w14:textId="77777777" w:rsidR="00863376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 </w:t>
      </w:r>
    </w:p>
    <w:p w14:paraId="12191D7B" w14:textId="20ACBCCB" w:rsidR="00DD2FCA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Заседания наблюдательного совета проводятся по мере необходимости, но не реже одного раза в квартал.</w:t>
      </w:r>
      <w:r w:rsidR="00A648E6" w:rsidRPr="00741253">
        <w:rPr>
          <w:sz w:val="26"/>
          <w:szCs w:val="26"/>
        </w:rPr>
        <w:t xml:space="preserve"> За </w:t>
      </w:r>
      <w:r w:rsidR="0018226A">
        <w:rPr>
          <w:sz w:val="26"/>
          <w:szCs w:val="26"/>
        </w:rPr>
        <w:t>отчетный период с 01.01.2021</w:t>
      </w:r>
      <w:r w:rsidRPr="00741253">
        <w:rPr>
          <w:sz w:val="26"/>
          <w:szCs w:val="26"/>
        </w:rPr>
        <w:t xml:space="preserve"> по 31.12.</w:t>
      </w:r>
      <w:r w:rsidR="00A648E6" w:rsidRPr="00741253">
        <w:rPr>
          <w:sz w:val="26"/>
          <w:szCs w:val="26"/>
        </w:rPr>
        <w:t>2</w:t>
      </w:r>
      <w:r w:rsidR="0046230A">
        <w:rPr>
          <w:sz w:val="26"/>
          <w:szCs w:val="26"/>
        </w:rPr>
        <w:t>021г. проведено 22 заседания</w:t>
      </w:r>
      <w:r w:rsidRPr="00741253">
        <w:rPr>
          <w:color w:val="0070C0"/>
          <w:sz w:val="26"/>
          <w:szCs w:val="26"/>
        </w:rPr>
        <w:t xml:space="preserve"> </w:t>
      </w:r>
      <w:r w:rsidRPr="00741253">
        <w:rPr>
          <w:sz w:val="26"/>
          <w:szCs w:val="26"/>
        </w:rPr>
        <w:t>наблюдательного совета.</w:t>
      </w:r>
    </w:p>
    <w:p w14:paraId="78B4485F" w14:textId="60C7B1F6" w:rsidR="00DD2FCA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На заседаниях рассматривались:</w:t>
      </w:r>
      <w:r w:rsidR="002C66D1">
        <w:rPr>
          <w:sz w:val="26"/>
          <w:szCs w:val="26"/>
        </w:rPr>
        <w:t xml:space="preserve"> </w:t>
      </w:r>
      <w:r w:rsidRPr="00741253">
        <w:rPr>
          <w:sz w:val="26"/>
          <w:szCs w:val="26"/>
        </w:rPr>
        <w:t xml:space="preserve">проекты планов финансово-хозяйственной деятельности </w:t>
      </w:r>
      <w:proofErr w:type="gramStart"/>
      <w:r w:rsidRPr="00741253">
        <w:rPr>
          <w:sz w:val="26"/>
          <w:szCs w:val="26"/>
        </w:rPr>
        <w:t xml:space="preserve">Учреждения; </w:t>
      </w:r>
      <w:r w:rsidR="00CF6074">
        <w:rPr>
          <w:sz w:val="26"/>
          <w:szCs w:val="26"/>
        </w:rPr>
        <w:t xml:space="preserve">  </w:t>
      </w:r>
      <w:proofErr w:type="gramEnd"/>
      <w:r w:rsidR="00CF6074">
        <w:rPr>
          <w:sz w:val="26"/>
          <w:szCs w:val="26"/>
        </w:rPr>
        <w:t xml:space="preserve"> </w:t>
      </w:r>
      <w:r w:rsidRPr="00741253">
        <w:rPr>
          <w:sz w:val="26"/>
          <w:szCs w:val="26"/>
        </w:rPr>
        <w:t xml:space="preserve">проекты отчетов о деятельности Учреждения и об использовании его имущества, об </w:t>
      </w:r>
      <w:r w:rsidR="003767BA" w:rsidRPr="00741253">
        <w:rPr>
          <w:sz w:val="26"/>
          <w:szCs w:val="26"/>
        </w:rPr>
        <w:t>исполнении плана его финансово-</w:t>
      </w:r>
      <w:r w:rsidRPr="00741253">
        <w:rPr>
          <w:sz w:val="26"/>
          <w:szCs w:val="26"/>
        </w:rPr>
        <w:t>хозяйственной деятельности, годовой бухг</w:t>
      </w:r>
      <w:r w:rsidR="006617E7">
        <w:rPr>
          <w:sz w:val="26"/>
          <w:szCs w:val="26"/>
        </w:rPr>
        <w:t xml:space="preserve">алтерской отчетности Учреждения и </w:t>
      </w:r>
      <w:r w:rsidRPr="00741253">
        <w:rPr>
          <w:sz w:val="26"/>
          <w:szCs w:val="26"/>
        </w:rPr>
        <w:t>иные вопросы.</w:t>
      </w:r>
    </w:p>
    <w:p w14:paraId="374965EA" w14:textId="77777777" w:rsidR="00DD2FCA" w:rsidRPr="00741253" w:rsidRDefault="00DD2FCA" w:rsidP="00863376">
      <w:pPr>
        <w:ind w:left="142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</w:t>
      </w:r>
      <w:r w:rsidR="00863376" w:rsidRPr="00741253">
        <w:rPr>
          <w:b/>
          <w:sz w:val="26"/>
          <w:szCs w:val="26"/>
        </w:rPr>
        <w:t>4.6.</w:t>
      </w:r>
      <w:r w:rsidRPr="00741253">
        <w:rPr>
          <w:sz w:val="26"/>
          <w:szCs w:val="26"/>
        </w:rPr>
        <w:t xml:space="preserve">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  <w:r w:rsidR="00DB3D11" w:rsidRPr="00741253">
        <w:rPr>
          <w:sz w:val="26"/>
          <w:szCs w:val="26"/>
        </w:rPr>
        <w:t xml:space="preserve"> </w:t>
      </w:r>
      <w:r w:rsidR="00863376" w:rsidRPr="00741253">
        <w:rPr>
          <w:sz w:val="26"/>
          <w:szCs w:val="26"/>
        </w:rPr>
        <w:t xml:space="preserve">                </w:t>
      </w:r>
      <w:r w:rsidRPr="00741253">
        <w:rPr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14:paraId="15D79029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Основными задачами педагогического совета являются: </w:t>
      </w:r>
    </w:p>
    <w:p w14:paraId="09C239AF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14:paraId="7B2B984E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б) изучение и распространение передового педагогического опыта; </w:t>
      </w:r>
    </w:p>
    <w:p w14:paraId="527EEF35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в) определение стратегии и тактики развития Учреждения;</w:t>
      </w:r>
    </w:p>
    <w:p w14:paraId="6AAB9C4B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г) рассмотрение вопросов, связанных с поведением и обучением обучающихся.</w:t>
      </w:r>
    </w:p>
    <w:p w14:paraId="5497D37E" w14:textId="1BEF0BA3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За отчетный период с 01</w:t>
      </w:r>
      <w:r w:rsidR="00A648E6" w:rsidRPr="00741253">
        <w:rPr>
          <w:sz w:val="26"/>
          <w:szCs w:val="26"/>
        </w:rPr>
        <w:t>.</w:t>
      </w:r>
      <w:r w:rsidR="0046230A">
        <w:rPr>
          <w:sz w:val="26"/>
          <w:szCs w:val="26"/>
        </w:rPr>
        <w:t>01.2021г. по 31.12.2021г. проведено 4</w:t>
      </w:r>
      <w:r w:rsidR="00D4451B" w:rsidRPr="00741253">
        <w:rPr>
          <w:sz w:val="26"/>
          <w:szCs w:val="26"/>
        </w:rPr>
        <w:t xml:space="preserve"> заседания</w:t>
      </w:r>
      <w:r w:rsidRPr="00741253">
        <w:rPr>
          <w:sz w:val="26"/>
          <w:szCs w:val="26"/>
        </w:rPr>
        <w:t xml:space="preserve"> педагогического совета. На заседаниях рассматри</w:t>
      </w:r>
      <w:r w:rsidR="001265CC" w:rsidRPr="00741253">
        <w:rPr>
          <w:sz w:val="26"/>
          <w:szCs w:val="26"/>
        </w:rPr>
        <w:t xml:space="preserve">вались и обсуждались: </w:t>
      </w:r>
    </w:p>
    <w:p w14:paraId="5F997857" w14:textId="77777777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планы учебно-воспитательной и методической работы Учреждения, планы развития и у</w:t>
      </w:r>
      <w:r w:rsidR="003767BA" w:rsidRPr="00741253">
        <w:rPr>
          <w:sz w:val="26"/>
          <w:szCs w:val="26"/>
        </w:rPr>
        <w:t>крепления учебной и материально-</w:t>
      </w:r>
      <w:r w:rsidR="001265CC" w:rsidRPr="00741253">
        <w:rPr>
          <w:sz w:val="26"/>
          <w:szCs w:val="26"/>
        </w:rPr>
        <w:t>технической базы Учреждения;</w:t>
      </w:r>
    </w:p>
    <w:p w14:paraId="1DAA8D34" w14:textId="77777777" w:rsidR="00863376" w:rsidRPr="00741253" w:rsidRDefault="001265CC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мероприятия по реализации федерального государственного образовательного стандарта дошкольного образования, в том числе учебно- программного, учебно-методического обеспечения образовательного процесса;</w:t>
      </w:r>
      <w:r w:rsidR="00EA574B" w:rsidRPr="00741253">
        <w:rPr>
          <w:sz w:val="26"/>
          <w:szCs w:val="26"/>
        </w:rPr>
        <w:t xml:space="preserve"> о рассмотрении языка образования в ДОУ;</w:t>
      </w:r>
    </w:p>
    <w:p w14:paraId="32F7D770" w14:textId="77777777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состояние и итогов воспитательной работы Учреждения, заслушивание отчетов работы работников Учреждения; </w:t>
      </w:r>
    </w:p>
    <w:p w14:paraId="6910AB77" w14:textId="77777777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состояние и итоги методической работы Учреждения, совершенствования педагогических и информационных технологий, методов </w:t>
      </w:r>
      <w:r w:rsidR="002056C9">
        <w:rPr>
          <w:sz w:val="26"/>
          <w:szCs w:val="26"/>
        </w:rPr>
        <w:t>и средств обучения и воспитания,</w:t>
      </w:r>
      <w:r w:rsidR="001265CC" w:rsidRPr="00741253">
        <w:rPr>
          <w:sz w:val="26"/>
          <w:szCs w:val="26"/>
        </w:rPr>
        <w:t xml:space="preserve"> иные вопросы. </w:t>
      </w:r>
    </w:p>
    <w:p w14:paraId="3F8EF4E2" w14:textId="25FFF5EE" w:rsidR="00863376" w:rsidRPr="00741253" w:rsidRDefault="00863376" w:rsidP="001265CC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4.7.</w:t>
      </w:r>
      <w:r w:rsidR="00DD2FCA" w:rsidRPr="00741253">
        <w:rPr>
          <w:sz w:val="26"/>
          <w:szCs w:val="26"/>
        </w:rPr>
        <w:t>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</w:t>
      </w:r>
      <w:r w:rsidR="002E1450" w:rsidRPr="00741253">
        <w:rPr>
          <w:sz w:val="26"/>
          <w:szCs w:val="26"/>
        </w:rPr>
        <w:t>в Учреждения</w:t>
      </w:r>
      <w:r w:rsidRPr="00741253">
        <w:rPr>
          <w:sz w:val="26"/>
          <w:szCs w:val="26"/>
        </w:rPr>
        <w:t xml:space="preserve"> в МАДОУ ЦРР д/с №123</w:t>
      </w:r>
      <w:r w:rsidR="005A3022">
        <w:rPr>
          <w:sz w:val="26"/>
          <w:szCs w:val="26"/>
        </w:rPr>
        <w:t xml:space="preserve"> города Тюмени </w:t>
      </w:r>
      <w:r w:rsidRPr="00741253">
        <w:rPr>
          <w:sz w:val="26"/>
          <w:szCs w:val="26"/>
        </w:rPr>
        <w:t>функционирует Совет родителей.</w:t>
      </w:r>
    </w:p>
    <w:p w14:paraId="66FFE65E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14:paraId="02359AFD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Советом родителей осуществлялось содействие Учреждению:</w:t>
      </w:r>
    </w:p>
    <w:p w14:paraId="5D879288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14:paraId="350D5535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741253">
        <w:rPr>
          <w:sz w:val="26"/>
          <w:szCs w:val="26"/>
        </w:rPr>
        <w:t>внеучебное</w:t>
      </w:r>
      <w:proofErr w:type="spellEnd"/>
      <w:r w:rsidRPr="00741253">
        <w:rPr>
          <w:sz w:val="26"/>
          <w:szCs w:val="26"/>
        </w:rPr>
        <w:t xml:space="preserve"> время;</w:t>
      </w:r>
    </w:p>
    <w:p w14:paraId="5B8AAF04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14:paraId="72690158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проведении оздоровительной и культурно-массовой работы с воспитанниками;</w:t>
      </w:r>
    </w:p>
    <w:p w14:paraId="41658574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вопросах организации образовательной деятельности;</w:t>
      </w:r>
    </w:p>
    <w:p w14:paraId="6EBD8FF9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14:paraId="794945AE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4.8.</w:t>
      </w:r>
      <w:r w:rsidRPr="00741253">
        <w:rPr>
          <w:sz w:val="26"/>
          <w:szCs w:val="26"/>
        </w:rPr>
        <w:t xml:space="preserve">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14:paraId="0B0318BA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14:paraId="10D85C6F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14:paraId="575EBF07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</w:p>
    <w:p w14:paraId="68D34BED" w14:textId="77777777" w:rsidR="00037648" w:rsidRPr="00741253" w:rsidRDefault="00037648" w:rsidP="00037648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 xml:space="preserve">5. Оценка содержания и качества подготовки </w:t>
      </w:r>
    </w:p>
    <w:p w14:paraId="0D14C1E1" w14:textId="77777777" w:rsidR="00037648" w:rsidRPr="00741253" w:rsidRDefault="00037648" w:rsidP="00037648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воспитанников</w:t>
      </w:r>
    </w:p>
    <w:p w14:paraId="705E9519" w14:textId="678A6E98"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b/>
          <w:sz w:val="26"/>
          <w:szCs w:val="26"/>
          <w:lang w:eastAsia="ru-RU"/>
        </w:rPr>
        <w:t>5.1.</w:t>
      </w:r>
      <w:r w:rsidR="005A3022">
        <w:rPr>
          <w:rFonts w:eastAsiaTheme="minorEastAsia"/>
          <w:b/>
          <w:sz w:val="26"/>
          <w:szCs w:val="26"/>
          <w:lang w:eastAsia="ru-RU"/>
        </w:rPr>
        <w:t xml:space="preserve"> </w:t>
      </w:r>
      <w:r w:rsidRPr="00741253">
        <w:rPr>
          <w:rFonts w:eastAsiaTheme="minorEastAsia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778AE168" w14:textId="77777777"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занятия (по каждому разделу программы);</w:t>
      </w:r>
    </w:p>
    <w:p w14:paraId="25F64067" w14:textId="77777777"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диагностические срезы;</w:t>
      </w:r>
    </w:p>
    <w:p w14:paraId="73117F5D" w14:textId="77777777"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наблюдения, итоговые занятия.</w:t>
      </w:r>
    </w:p>
    <w:p w14:paraId="01500BB9" w14:textId="4B882EA4" w:rsidR="00037648" w:rsidRDefault="00037648" w:rsidP="00037648">
      <w:pPr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</w:t>
      </w:r>
      <w:r w:rsidR="00BF1709">
        <w:rPr>
          <w:rFonts w:eastAsiaTheme="minorEastAsia"/>
          <w:sz w:val="26"/>
          <w:szCs w:val="26"/>
          <w:lang w:eastAsia="ru-RU"/>
        </w:rPr>
        <w:t>тва освоения ООП на конец 2021</w:t>
      </w:r>
      <w:r w:rsidRPr="00741253">
        <w:rPr>
          <w:rFonts w:eastAsiaTheme="minorEastAsia"/>
          <w:sz w:val="26"/>
          <w:szCs w:val="26"/>
          <w:lang w:eastAsia="ru-RU"/>
        </w:rPr>
        <w:t xml:space="preserve"> года выглядят следующим образом:</w:t>
      </w:r>
    </w:p>
    <w:p w14:paraId="42721C99" w14:textId="77777777" w:rsidR="00D3565C" w:rsidRPr="00741253" w:rsidRDefault="00D3565C" w:rsidP="00037648">
      <w:pPr>
        <w:jc w:val="both"/>
        <w:rPr>
          <w:rFonts w:eastAsiaTheme="minorEastAsia"/>
          <w:sz w:val="26"/>
          <w:szCs w:val="26"/>
          <w:lang w:eastAsia="ru-RU"/>
        </w:rPr>
      </w:pPr>
    </w:p>
    <w:p w14:paraId="76DE7246" w14:textId="77777777"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72"/>
        <w:gridCol w:w="1004"/>
        <w:gridCol w:w="802"/>
        <w:gridCol w:w="875"/>
        <w:gridCol w:w="793"/>
        <w:gridCol w:w="768"/>
        <w:gridCol w:w="696"/>
        <w:gridCol w:w="1830"/>
      </w:tblGrid>
      <w:tr w:rsidR="00037648" w:rsidRPr="00741253" w14:paraId="30D858C1" w14:textId="77777777" w:rsidTr="00741253">
        <w:trPr>
          <w:trHeight w:val="90"/>
          <w:jc w:val="center"/>
        </w:trPr>
        <w:tc>
          <w:tcPr>
            <w:tcW w:w="2517" w:type="dxa"/>
            <w:vMerge w:val="restart"/>
          </w:tcPr>
          <w:p w14:paraId="4ED2DEDE" w14:textId="77777777" w:rsidR="00037648" w:rsidRPr="00766BE9" w:rsidRDefault="00037648" w:rsidP="00741253">
            <w:r w:rsidRPr="00766BE9"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14:paraId="0ABCBE32" w14:textId="77777777" w:rsidR="00037648" w:rsidRPr="00766BE9" w:rsidRDefault="00037648" w:rsidP="00741253">
            <w:pPr>
              <w:jc w:val="center"/>
            </w:pPr>
            <w:r w:rsidRPr="00766BE9">
              <w:t>Выше нормы</w:t>
            </w:r>
          </w:p>
        </w:tc>
        <w:tc>
          <w:tcPr>
            <w:tcW w:w="1761" w:type="dxa"/>
            <w:gridSpan w:val="2"/>
          </w:tcPr>
          <w:p w14:paraId="05D94BF3" w14:textId="77777777" w:rsidR="00037648" w:rsidRPr="00766BE9" w:rsidRDefault="00037648" w:rsidP="00741253">
            <w:pPr>
              <w:jc w:val="center"/>
            </w:pPr>
            <w:r w:rsidRPr="00766BE9">
              <w:t>Норма</w:t>
            </w:r>
          </w:p>
        </w:tc>
        <w:tc>
          <w:tcPr>
            <w:tcW w:w="1752" w:type="dxa"/>
            <w:gridSpan w:val="2"/>
          </w:tcPr>
          <w:p w14:paraId="7C435D33" w14:textId="77777777" w:rsidR="00037648" w:rsidRPr="00766BE9" w:rsidRDefault="00037648" w:rsidP="00741253">
            <w:pPr>
              <w:jc w:val="center"/>
            </w:pPr>
            <w:r w:rsidRPr="00766BE9">
              <w:t>Ниже нормы</w:t>
            </w:r>
          </w:p>
        </w:tc>
        <w:tc>
          <w:tcPr>
            <w:tcW w:w="2561" w:type="dxa"/>
            <w:gridSpan w:val="2"/>
          </w:tcPr>
          <w:p w14:paraId="3F5B6902" w14:textId="77777777" w:rsidR="00037648" w:rsidRPr="00766BE9" w:rsidRDefault="00037648" w:rsidP="00741253">
            <w:pPr>
              <w:jc w:val="center"/>
            </w:pPr>
            <w:r w:rsidRPr="00766BE9">
              <w:t>Итого</w:t>
            </w:r>
          </w:p>
        </w:tc>
      </w:tr>
      <w:tr w:rsidR="00037648" w:rsidRPr="00741253" w14:paraId="7889CA50" w14:textId="77777777" w:rsidTr="00741253">
        <w:trPr>
          <w:trHeight w:val="450"/>
          <w:jc w:val="center"/>
        </w:trPr>
        <w:tc>
          <w:tcPr>
            <w:tcW w:w="2517" w:type="dxa"/>
            <w:vMerge/>
          </w:tcPr>
          <w:p w14:paraId="76D1B495" w14:textId="77777777" w:rsidR="00037648" w:rsidRPr="00766BE9" w:rsidRDefault="00037648" w:rsidP="00741253">
            <w:pPr>
              <w:jc w:val="center"/>
            </w:pPr>
          </w:p>
        </w:tc>
        <w:tc>
          <w:tcPr>
            <w:tcW w:w="817" w:type="dxa"/>
          </w:tcPr>
          <w:p w14:paraId="6609BB7A" w14:textId="77777777"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1101" w:type="dxa"/>
          </w:tcPr>
          <w:p w14:paraId="1E6A2132" w14:textId="77777777" w:rsidR="00037648" w:rsidRPr="00766BE9" w:rsidRDefault="00037648" w:rsidP="00741253">
            <w:pPr>
              <w:jc w:val="center"/>
            </w:pPr>
            <w:r w:rsidRPr="00766BE9">
              <w:t>%</w:t>
            </w:r>
          </w:p>
        </w:tc>
        <w:tc>
          <w:tcPr>
            <w:tcW w:w="864" w:type="dxa"/>
          </w:tcPr>
          <w:p w14:paraId="688847E3" w14:textId="77777777"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897" w:type="dxa"/>
          </w:tcPr>
          <w:p w14:paraId="4F3ACFAB" w14:textId="77777777" w:rsidR="00037648" w:rsidRPr="00766BE9" w:rsidRDefault="00037648" w:rsidP="00741253">
            <w:pPr>
              <w:jc w:val="center"/>
            </w:pPr>
            <w:r w:rsidRPr="00766BE9">
              <w:t>%</w:t>
            </w:r>
          </w:p>
        </w:tc>
        <w:tc>
          <w:tcPr>
            <w:tcW w:w="849" w:type="dxa"/>
          </w:tcPr>
          <w:p w14:paraId="1E3DA4CC" w14:textId="77777777"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903" w:type="dxa"/>
          </w:tcPr>
          <w:p w14:paraId="3DE7D923" w14:textId="77777777" w:rsidR="00037648" w:rsidRPr="00766BE9" w:rsidRDefault="00037648" w:rsidP="00741253">
            <w:pPr>
              <w:jc w:val="center"/>
            </w:pPr>
            <w:r w:rsidRPr="00766BE9">
              <w:t>%</w:t>
            </w:r>
          </w:p>
        </w:tc>
        <w:tc>
          <w:tcPr>
            <w:tcW w:w="691" w:type="dxa"/>
          </w:tcPr>
          <w:p w14:paraId="0281E1F2" w14:textId="77777777" w:rsidR="00037648" w:rsidRPr="00766BE9" w:rsidRDefault="00037648" w:rsidP="00741253">
            <w:pPr>
              <w:jc w:val="center"/>
            </w:pPr>
            <w:r w:rsidRPr="00766BE9">
              <w:t>Кол-во</w:t>
            </w:r>
          </w:p>
        </w:tc>
        <w:tc>
          <w:tcPr>
            <w:tcW w:w="1870" w:type="dxa"/>
          </w:tcPr>
          <w:p w14:paraId="4BC5A64E" w14:textId="77777777" w:rsidR="00037648" w:rsidRPr="00766BE9" w:rsidRDefault="00037648" w:rsidP="00741253">
            <w:pPr>
              <w:jc w:val="center"/>
            </w:pPr>
            <w:r w:rsidRPr="00766BE9">
              <w:t>% воспитанников в пределе нормы</w:t>
            </w:r>
          </w:p>
        </w:tc>
      </w:tr>
      <w:tr w:rsidR="00037648" w:rsidRPr="00741253" w14:paraId="342243C3" w14:textId="77777777" w:rsidTr="00741253">
        <w:trPr>
          <w:trHeight w:val="90"/>
          <w:jc w:val="center"/>
        </w:trPr>
        <w:tc>
          <w:tcPr>
            <w:tcW w:w="2517" w:type="dxa"/>
            <w:vMerge/>
          </w:tcPr>
          <w:p w14:paraId="592356F2" w14:textId="77777777" w:rsidR="00037648" w:rsidRPr="00766BE9" w:rsidRDefault="00037648" w:rsidP="00741253">
            <w:pPr>
              <w:jc w:val="center"/>
            </w:pPr>
          </w:p>
        </w:tc>
        <w:tc>
          <w:tcPr>
            <w:tcW w:w="817" w:type="dxa"/>
          </w:tcPr>
          <w:p w14:paraId="3BCB73BB" w14:textId="77777777" w:rsidR="00037648" w:rsidRPr="00766BE9" w:rsidRDefault="00037648" w:rsidP="00741253">
            <w:pPr>
              <w:jc w:val="center"/>
            </w:pPr>
            <w:r w:rsidRPr="00766BE9">
              <w:t>645</w:t>
            </w:r>
          </w:p>
        </w:tc>
        <w:tc>
          <w:tcPr>
            <w:tcW w:w="1101" w:type="dxa"/>
          </w:tcPr>
          <w:p w14:paraId="0723A368" w14:textId="77777777" w:rsidR="00037648" w:rsidRPr="00766BE9" w:rsidRDefault="00037648" w:rsidP="00741253">
            <w:pPr>
              <w:jc w:val="center"/>
            </w:pPr>
            <w:r w:rsidRPr="00766BE9">
              <w:t>75%</w:t>
            </w:r>
          </w:p>
        </w:tc>
        <w:tc>
          <w:tcPr>
            <w:tcW w:w="864" w:type="dxa"/>
          </w:tcPr>
          <w:p w14:paraId="7D40716B" w14:textId="77777777" w:rsidR="00037648" w:rsidRPr="00766BE9" w:rsidRDefault="00037648" w:rsidP="00741253">
            <w:pPr>
              <w:jc w:val="center"/>
            </w:pPr>
            <w:r w:rsidRPr="00766BE9">
              <w:t>215</w:t>
            </w:r>
          </w:p>
        </w:tc>
        <w:tc>
          <w:tcPr>
            <w:tcW w:w="897" w:type="dxa"/>
          </w:tcPr>
          <w:p w14:paraId="2C4C0F42" w14:textId="77777777" w:rsidR="00037648" w:rsidRPr="00766BE9" w:rsidRDefault="00037648" w:rsidP="00741253">
            <w:pPr>
              <w:jc w:val="center"/>
            </w:pPr>
            <w:r w:rsidRPr="00766BE9">
              <w:t>25%</w:t>
            </w:r>
          </w:p>
        </w:tc>
        <w:tc>
          <w:tcPr>
            <w:tcW w:w="849" w:type="dxa"/>
          </w:tcPr>
          <w:p w14:paraId="7CF21457" w14:textId="77777777" w:rsidR="00037648" w:rsidRPr="00766BE9" w:rsidRDefault="00037648" w:rsidP="00741253">
            <w:pPr>
              <w:jc w:val="center"/>
            </w:pPr>
            <w:r w:rsidRPr="00766BE9">
              <w:t>0</w:t>
            </w:r>
          </w:p>
        </w:tc>
        <w:tc>
          <w:tcPr>
            <w:tcW w:w="903" w:type="dxa"/>
          </w:tcPr>
          <w:p w14:paraId="6E0344BD" w14:textId="77777777" w:rsidR="00037648" w:rsidRPr="00766BE9" w:rsidRDefault="00037648" w:rsidP="00741253">
            <w:pPr>
              <w:jc w:val="center"/>
            </w:pPr>
            <w:r w:rsidRPr="00766BE9">
              <w:t>0%</w:t>
            </w:r>
          </w:p>
        </w:tc>
        <w:tc>
          <w:tcPr>
            <w:tcW w:w="691" w:type="dxa"/>
          </w:tcPr>
          <w:p w14:paraId="0E70FFAC" w14:textId="77777777" w:rsidR="00037648" w:rsidRPr="00766BE9" w:rsidRDefault="00037648" w:rsidP="00741253">
            <w:pPr>
              <w:jc w:val="center"/>
            </w:pPr>
            <w:r w:rsidRPr="00766BE9">
              <w:t>860</w:t>
            </w:r>
          </w:p>
        </w:tc>
        <w:tc>
          <w:tcPr>
            <w:tcW w:w="1870" w:type="dxa"/>
          </w:tcPr>
          <w:p w14:paraId="200D2A73" w14:textId="77777777" w:rsidR="00037648" w:rsidRPr="00766BE9" w:rsidRDefault="00037648" w:rsidP="00741253">
            <w:pPr>
              <w:jc w:val="center"/>
            </w:pPr>
            <w:r w:rsidRPr="00766BE9">
              <w:t>100%</w:t>
            </w:r>
          </w:p>
        </w:tc>
      </w:tr>
      <w:tr w:rsidR="00037648" w:rsidRPr="00741253" w14:paraId="36A1D22B" w14:textId="77777777" w:rsidTr="00741253">
        <w:trPr>
          <w:trHeight w:val="1272"/>
          <w:jc w:val="center"/>
        </w:trPr>
        <w:tc>
          <w:tcPr>
            <w:tcW w:w="2517" w:type="dxa"/>
          </w:tcPr>
          <w:p w14:paraId="218E5C58" w14:textId="77777777" w:rsidR="00037648" w:rsidRPr="00766BE9" w:rsidRDefault="00037648" w:rsidP="00741253">
            <w:r w:rsidRPr="00766BE9">
              <w:t>Качество освоения образовательных областей</w:t>
            </w:r>
          </w:p>
        </w:tc>
        <w:tc>
          <w:tcPr>
            <w:tcW w:w="817" w:type="dxa"/>
          </w:tcPr>
          <w:p w14:paraId="6D7960E6" w14:textId="77777777" w:rsidR="00037648" w:rsidRPr="00766BE9" w:rsidRDefault="00037648" w:rsidP="00741253">
            <w:pPr>
              <w:jc w:val="center"/>
            </w:pPr>
            <w:r w:rsidRPr="00766BE9">
              <w:t>718</w:t>
            </w:r>
          </w:p>
        </w:tc>
        <w:tc>
          <w:tcPr>
            <w:tcW w:w="1101" w:type="dxa"/>
          </w:tcPr>
          <w:p w14:paraId="64875BF3" w14:textId="77777777" w:rsidR="00037648" w:rsidRPr="00766BE9" w:rsidRDefault="00037648" w:rsidP="00741253">
            <w:pPr>
              <w:jc w:val="center"/>
            </w:pPr>
            <w:r w:rsidRPr="00766BE9">
              <w:t>83.5%</w:t>
            </w:r>
          </w:p>
        </w:tc>
        <w:tc>
          <w:tcPr>
            <w:tcW w:w="864" w:type="dxa"/>
          </w:tcPr>
          <w:p w14:paraId="37DF77FB" w14:textId="77777777" w:rsidR="00037648" w:rsidRPr="00766BE9" w:rsidRDefault="00037648" w:rsidP="00741253">
            <w:pPr>
              <w:jc w:val="center"/>
            </w:pPr>
            <w:r w:rsidRPr="00766BE9">
              <w:t>142</w:t>
            </w:r>
          </w:p>
        </w:tc>
        <w:tc>
          <w:tcPr>
            <w:tcW w:w="897" w:type="dxa"/>
          </w:tcPr>
          <w:p w14:paraId="130AB7F2" w14:textId="77777777" w:rsidR="00037648" w:rsidRPr="00766BE9" w:rsidRDefault="00037648" w:rsidP="00741253">
            <w:pPr>
              <w:jc w:val="center"/>
            </w:pPr>
            <w:r w:rsidRPr="00766BE9">
              <w:t>16,5%</w:t>
            </w:r>
          </w:p>
        </w:tc>
        <w:tc>
          <w:tcPr>
            <w:tcW w:w="849" w:type="dxa"/>
          </w:tcPr>
          <w:p w14:paraId="1D3F77A3" w14:textId="77777777" w:rsidR="00037648" w:rsidRPr="00766BE9" w:rsidRDefault="00037648" w:rsidP="00741253">
            <w:pPr>
              <w:jc w:val="center"/>
            </w:pPr>
            <w:r w:rsidRPr="00766BE9">
              <w:t>0</w:t>
            </w:r>
          </w:p>
        </w:tc>
        <w:tc>
          <w:tcPr>
            <w:tcW w:w="903" w:type="dxa"/>
          </w:tcPr>
          <w:p w14:paraId="26DD6EF3" w14:textId="77777777" w:rsidR="00037648" w:rsidRPr="00766BE9" w:rsidRDefault="00037648" w:rsidP="00741253">
            <w:pPr>
              <w:jc w:val="center"/>
            </w:pPr>
            <w:r w:rsidRPr="00766BE9">
              <w:t>0%</w:t>
            </w:r>
          </w:p>
        </w:tc>
        <w:tc>
          <w:tcPr>
            <w:tcW w:w="691" w:type="dxa"/>
          </w:tcPr>
          <w:p w14:paraId="17F625BD" w14:textId="77777777" w:rsidR="00037648" w:rsidRPr="00766BE9" w:rsidRDefault="00037648" w:rsidP="00741253">
            <w:pPr>
              <w:jc w:val="center"/>
            </w:pPr>
            <w:r w:rsidRPr="00766BE9">
              <w:t>860</w:t>
            </w:r>
          </w:p>
        </w:tc>
        <w:tc>
          <w:tcPr>
            <w:tcW w:w="1870" w:type="dxa"/>
          </w:tcPr>
          <w:p w14:paraId="591285BF" w14:textId="77777777" w:rsidR="00037648" w:rsidRPr="00766BE9" w:rsidRDefault="00037648" w:rsidP="00741253">
            <w:pPr>
              <w:jc w:val="center"/>
            </w:pPr>
            <w:r w:rsidRPr="00766BE9">
              <w:t>100%</w:t>
            </w:r>
          </w:p>
        </w:tc>
      </w:tr>
    </w:tbl>
    <w:p w14:paraId="79089708" w14:textId="77777777" w:rsidR="00037648" w:rsidRPr="00741253" w:rsidRDefault="00037648" w:rsidP="00037648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14:paraId="5996FED2" w14:textId="33C4F50A"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5.2.</w:t>
      </w:r>
      <w:r w:rsidR="00BF1709">
        <w:rPr>
          <w:sz w:val="26"/>
          <w:szCs w:val="26"/>
        </w:rPr>
        <w:t xml:space="preserve"> В июне 2021</w:t>
      </w:r>
      <w:r w:rsidRPr="00741253">
        <w:rPr>
          <w:sz w:val="26"/>
          <w:szCs w:val="26"/>
        </w:rPr>
        <w:t xml:space="preserve"> года педагоги проводили обследование воспитанников подготовительной группы на предмет оценки </w:t>
      </w:r>
      <w:proofErr w:type="spellStart"/>
      <w:r w:rsidRPr="00741253">
        <w:rPr>
          <w:sz w:val="26"/>
          <w:szCs w:val="26"/>
        </w:rPr>
        <w:t>сформированности</w:t>
      </w:r>
      <w:proofErr w:type="spellEnd"/>
      <w:r w:rsidRPr="00741253">
        <w:rPr>
          <w:sz w:val="26"/>
          <w:szCs w:val="26"/>
        </w:rPr>
        <w:t xml:space="preserve"> предпосылок к учеб</w:t>
      </w:r>
      <w:r w:rsidR="00570C68">
        <w:rPr>
          <w:sz w:val="26"/>
          <w:szCs w:val="26"/>
        </w:rPr>
        <w:t>н</w:t>
      </w:r>
      <w:r w:rsidR="00894749">
        <w:rPr>
          <w:sz w:val="26"/>
          <w:szCs w:val="26"/>
        </w:rPr>
        <w:t>ой деятельности в количестве 230</w:t>
      </w:r>
      <w:r w:rsidRPr="00741253">
        <w:rPr>
          <w:sz w:val="26"/>
          <w:szCs w:val="26"/>
        </w:rPr>
        <w:t xml:space="preserve"> человек. Задания позволили оценить уровень </w:t>
      </w:r>
      <w:proofErr w:type="spellStart"/>
      <w:r w:rsidRPr="00741253">
        <w:rPr>
          <w:sz w:val="26"/>
          <w:szCs w:val="26"/>
        </w:rPr>
        <w:t>сформированности</w:t>
      </w:r>
      <w:proofErr w:type="spellEnd"/>
      <w:r w:rsidRPr="00741253">
        <w:rPr>
          <w:sz w:val="26"/>
          <w:szCs w:val="26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10BAB44E" w14:textId="77777777"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14:paraId="65A3CB08" w14:textId="140135F6" w:rsidR="00741253" w:rsidRPr="00741253" w:rsidRDefault="00894749" w:rsidP="007412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741253" w:rsidRPr="00741253">
        <w:rPr>
          <w:sz w:val="26"/>
          <w:szCs w:val="26"/>
        </w:rPr>
        <w:t xml:space="preserve"> году в период режима повышенной готовности, введенной в качестве ограничительного мероприятия в Тюменской области,</w:t>
      </w:r>
      <w:r w:rsidR="00704884">
        <w:rPr>
          <w:sz w:val="26"/>
          <w:szCs w:val="26"/>
        </w:rPr>
        <w:t xml:space="preserve"> родительские </w:t>
      </w:r>
      <w:proofErr w:type="gramStart"/>
      <w:r w:rsidR="00704884">
        <w:rPr>
          <w:sz w:val="26"/>
          <w:szCs w:val="26"/>
        </w:rPr>
        <w:t xml:space="preserve">собрания </w:t>
      </w:r>
      <w:r w:rsidR="00741253" w:rsidRPr="00741253">
        <w:rPr>
          <w:sz w:val="26"/>
          <w:szCs w:val="26"/>
        </w:rPr>
        <w:t xml:space="preserve"> воспитатели</w:t>
      </w:r>
      <w:proofErr w:type="gramEnd"/>
      <w:r w:rsidR="00741253" w:rsidRPr="00741253">
        <w:rPr>
          <w:sz w:val="26"/>
          <w:szCs w:val="26"/>
        </w:rPr>
        <w:t xml:space="preserve"> вели дистанционно через </w:t>
      </w:r>
      <w:proofErr w:type="spellStart"/>
      <w:r w:rsidR="00741253" w:rsidRPr="00741253">
        <w:rPr>
          <w:sz w:val="26"/>
          <w:szCs w:val="26"/>
        </w:rPr>
        <w:t>Skype</w:t>
      </w:r>
      <w:proofErr w:type="spellEnd"/>
      <w:r w:rsidR="00741253" w:rsidRPr="00741253">
        <w:rPr>
          <w:sz w:val="26"/>
          <w:szCs w:val="26"/>
        </w:rPr>
        <w:t xml:space="preserve">, </w:t>
      </w:r>
      <w:proofErr w:type="spellStart"/>
      <w:r w:rsidR="00741253" w:rsidRPr="00741253">
        <w:rPr>
          <w:sz w:val="26"/>
          <w:szCs w:val="26"/>
        </w:rPr>
        <w:t>Zoom</w:t>
      </w:r>
      <w:proofErr w:type="spellEnd"/>
      <w:r w:rsidR="00741253" w:rsidRPr="00741253">
        <w:rPr>
          <w:sz w:val="26"/>
          <w:szCs w:val="26"/>
        </w:rPr>
        <w:t xml:space="preserve">, </w:t>
      </w:r>
      <w:proofErr w:type="spellStart"/>
      <w:r w:rsidR="00741253" w:rsidRPr="00741253">
        <w:rPr>
          <w:sz w:val="26"/>
          <w:szCs w:val="26"/>
        </w:rPr>
        <w:t>WhatsApp</w:t>
      </w:r>
      <w:proofErr w:type="spellEnd"/>
      <w:r w:rsidR="00741253" w:rsidRPr="00741253">
        <w:rPr>
          <w:sz w:val="26"/>
          <w:szCs w:val="26"/>
        </w:rPr>
        <w:t>, социальные сети</w:t>
      </w:r>
      <w:r w:rsidR="00704884">
        <w:rPr>
          <w:sz w:val="26"/>
          <w:szCs w:val="26"/>
        </w:rPr>
        <w:t>.  Законные представители воспитанников</w:t>
      </w:r>
      <w:r w:rsidR="00741253" w:rsidRPr="00741253">
        <w:rPr>
          <w:sz w:val="26"/>
          <w:szCs w:val="26"/>
        </w:rPr>
        <w:t xml:space="preserve">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14:paraId="44BC1B62" w14:textId="17F379D3" w:rsidR="00741253" w:rsidRPr="00741253" w:rsidRDefault="00741253" w:rsidP="00704884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Вывод: </w:t>
      </w:r>
      <w:r w:rsidR="00704884">
        <w:rPr>
          <w:sz w:val="26"/>
          <w:szCs w:val="26"/>
        </w:rPr>
        <w:t>качество подготовки воспитанников осуществляется в соответствии с показателями муниципального задания</w:t>
      </w:r>
    </w:p>
    <w:p w14:paraId="7F734C60" w14:textId="77777777" w:rsidR="00741253" w:rsidRPr="00741253" w:rsidRDefault="00741253" w:rsidP="00741253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6. Оценка организации учебного процесса</w:t>
      </w:r>
    </w:p>
    <w:p w14:paraId="0545ED8C" w14:textId="77777777" w:rsidR="00741253" w:rsidRPr="00741253" w:rsidRDefault="00741253" w:rsidP="00741253">
      <w:pPr>
        <w:jc w:val="center"/>
        <w:rPr>
          <w:b/>
          <w:sz w:val="26"/>
          <w:szCs w:val="26"/>
        </w:rPr>
      </w:pPr>
    </w:p>
    <w:p w14:paraId="66B6D246" w14:textId="77777777" w:rsidR="00741253" w:rsidRPr="002110C0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6.1.</w:t>
      </w:r>
      <w:r w:rsidRPr="002110C0">
        <w:t xml:space="preserve"> </w:t>
      </w:r>
      <w:r w:rsidRPr="002110C0">
        <w:rPr>
          <w:sz w:val="26"/>
          <w:szCs w:val="26"/>
        </w:rPr>
        <w:t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</w:t>
      </w:r>
      <w:r w:rsidRPr="00AF23BD">
        <w:rPr>
          <w:sz w:val="26"/>
          <w:szCs w:val="26"/>
        </w:rPr>
        <w:t xml:space="preserve">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Pr="00AF23BD">
        <w:rPr>
          <w:sz w:val="26"/>
          <w:szCs w:val="26"/>
        </w:rPr>
        <w:t>Минпросвещения</w:t>
      </w:r>
      <w:proofErr w:type="spellEnd"/>
      <w:r w:rsidRPr="00AF23BD">
        <w:rPr>
          <w:sz w:val="26"/>
          <w:szCs w:val="26"/>
        </w:rPr>
        <w:t xml:space="preserve"> России от 31.07.2020 № 373,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110C0">
        <w:rPr>
          <w:sz w:val="26"/>
          <w:szCs w:val="26"/>
        </w:rPr>
        <w:t>, иными нормативными актами и локальными нормативными актами Учреждения.</w:t>
      </w:r>
    </w:p>
    <w:p w14:paraId="0EADAD09" w14:textId="77EB4DE9" w:rsidR="00766BE9" w:rsidRDefault="00741253" w:rsidP="00741253">
      <w:pPr>
        <w:jc w:val="both"/>
        <w:rPr>
          <w:sz w:val="26"/>
          <w:szCs w:val="26"/>
        </w:rPr>
      </w:pPr>
      <w:r w:rsidRPr="006C508B">
        <w:rPr>
          <w:color w:val="0070C0"/>
          <w:sz w:val="26"/>
          <w:szCs w:val="26"/>
        </w:rPr>
        <w:tab/>
      </w:r>
      <w:r w:rsidRPr="00332230">
        <w:rPr>
          <w:b/>
          <w:sz w:val="26"/>
          <w:szCs w:val="26"/>
        </w:rPr>
        <w:t>6.2.</w:t>
      </w:r>
      <w:r w:rsidR="00766BE9">
        <w:rPr>
          <w:sz w:val="26"/>
          <w:szCs w:val="26"/>
        </w:rPr>
        <w:t xml:space="preserve"> МАДОУ ЦРР д/с №123</w:t>
      </w:r>
      <w:r w:rsidRPr="00332230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332230">
        <w:rPr>
          <w:sz w:val="26"/>
          <w:szCs w:val="26"/>
        </w:rPr>
        <w:t>разработаны и утверждены программы дошкольного образования в соответствии с ФГОС и с учетом соответствующих примерных образовательных п</w:t>
      </w:r>
      <w:r w:rsidR="00766BE9">
        <w:rPr>
          <w:sz w:val="26"/>
          <w:szCs w:val="26"/>
        </w:rPr>
        <w:t>рограмм дошкольного образования:</w:t>
      </w:r>
    </w:p>
    <w:p w14:paraId="37D3F16F" w14:textId="3CEA6892" w:rsidR="00741253" w:rsidRDefault="00766BE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-Основная Общеобразовательная программа дошкольного образования;</w:t>
      </w:r>
    </w:p>
    <w:p w14:paraId="07BA8581" w14:textId="6E0018FC" w:rsidR="007857C6" w:rsidRDefault="007857C6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-Рабочая программа воспитания;</w:t>
      </w:r>
    </w:p>
    <w:p w14:paraId="58E20DE2" w14:textId="77777777" w:rsidR="00766BE9" w:rsidRDefault="00766BE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-Адаптированная основная образовательная программа дошкольного образования для детей с ТНР</w:t>
      </w:r>
      <w:r w:rsidR="002D07FD">
        <w:rPr>
          <w:sz w:val="26"/>
          <w:szCs w:val="26"/>
        </w:rPr>
        <w:t>;</w:t>
      </w:r>
    </w:p>
    <w:p w14:paraId="733B79C8" w14:textId="341A4256" w:rsidR="002D07FD" w:rsidRDefault="002D07FD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-Адаптированная основная образовательная программа дошкольн</w:t>
      </w:r>
      <w:r w:rsidR="00894749">
        <w:rPr>
          <w:sz w:val="26"/>
          <w:szCs w:val="26"/>
        </w:rPr>
        <w:t>ого образования для детей с ЗПР;</w:t>
      </w:r>
    </w:p>
    <w:p w14:paraId="6E6FB50E" w14:textId="3F381A7C" w:rsidR="00894749" w:rsidRDefault="0089474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Адаптированная основная образовательная программа дошкольного образования для детей с ЗПР;</w:t>
      </w:r>
    </w:p>
    <w:p w14:paraId="665CE77A" w14:textId="3BA4FAAF" w:rsidR="00894749" w:rsidRPr="00332230" w:rsidRDefault="0089474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-Адаптированная основная образовательная программа дошкольного образования для детей с признаками Аутистического спектра.</w:t>
      </w:r>
    </w:p>
    <w:p w14:paraId="4BBBCFF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6.3.</w:t>
      </w:r>
      <w:r w:rsidR="002D07FD">
        <w:rPr>
          <w:sz w:val="26"/>
          <w:szCs w:val="26"/>
        </w:rPr>
        <w:t xml:space="preserve"> В МАДОУ ЦРР д/с №123 города Тюмени</w:t>
      </w:r>
      <w:r w:rsidRPr="00332230">
        <w:rPr>
          <w:sz w:val="26"/>
          <w:szCs w:val="26"/>
        </w:rPr>
        <w:t xml:space="preserve"> созданы необходимые условия для реализации общеобразовательных программ.</w:t>
      </w:r>
    </w:p>
    <w:p w14:paraId="7F25F631" w14:textId="7ACFA0BF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6.4.</w:t>
      </w:r>
      <w:r w:rsidRPr="00332230">
        <w:rPr>
          <w:sz w:val="26"/>
          <w:szCs w:val="26"/>
        </w:rPr>
        <w:t xml:space="preserve"> В основе образо</w:t>
      </w:r>
      <w:r w:rsidR="002D07FD">
        <w:rPr>
          <w:sz w:val="26"/>
          <w:szCs w:val="26"/>
        </w:rPr>
        <w:t>вательного процесса в МАДОУ ЦРР д/с №123</w:t>
      </w:r>
      <w:r w:rsidRPr="00332230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332230">
        <w:rPr>
          <w:sz w:val="26"/>
          <w:szCs w:val="26"/>
        </w:rPr>
        <w:t>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14:paraId="6E62B03B" w14:textId="39496056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Основные форм</w:t>
      </w:r>
      <w:r w:rsidR="002913CE">
        <w:rPr>
          <w:sz w:val="26"/>
          <w:szCs w:val="26"/>
        </w:rPr>
        <w:t>ы</w:t>
      </w:r>
      <w:r w:rsidRPr="00332230">
        <w:rPr>
          <w:sz w:val="26"/>
          <w:szCs w:val="26"/>
        </w:rPr>
        <w:t xml:space="preserve"> организации образовательного процесса:</w:t>
      </w:r>
    </w:p>
    <w:p w14:paraId="5B0FC024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14:paraId="064B16E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14:paraId="09BA25AA" w14:textId="1449E521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6.5.</w:t>
      </w:r>
      <w:r w:rsidRPr="00332230">
        <w:rPr>
          <w:sz w:val="26"/>
          <w:szCs w:val="26"/>
        </w:rPr>
        <w:t xml:space="preserve"> Занятия в рамках образовательной деятельности</w:t>
      </w:r>
      <w:r w:rsidR="00980A2A">
        <w:rPr>
          <w:sz w:val="26"/>
          <w:szCs w:val="26"/>
        </w:rPr>
        <w:t xml:space="preserve"> в комбинированных группах</w:t>
      </w:r>
      <w:r w:rsidRPr="00332230">
        <w:rPr>
          <w:sz w:val="26"/>
          <w:szCs w:val="26"/>
        </w:rPr>
        <w:t xml:space="preserve"> ведутся </w:t>
      </w:r>
      <w:r w:rsidRPr="00980A2A">
        <w:rPr>
          <w:sz w:val="26"/>
          <w:szCs w:val="26"/>
        </w:rPr>
        <w:t>по подгруппам.</w:t>
      </w:r>
      <w:r w:rsidR="00473974">
        <w:rPr>
          <w:sz w:val="26"/>
          <w:szCs w:val="26"/>
        </w:rPr>
        <w:t xml:space="preserve"> </w:t>
      </w:r>
      <w:r w:rsidRPr="00332230">
        <w:rPr>
          <w:sz w:val="26"/>
          <w:szCs w:val="26"/>
        </w:rPr>
        <w:t>Продолжительность занятий соответствует санитарно-эпидемиологическим требованиям.</w:t>
      </w:r>
    </w:p>
    <w:p w14:paraId="45438F6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4BE10F13" w14:textId="6D70624D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6.6.</w:t>
      </w:r>
      <w:r w:rsidRPr="00332230">
        <w:rPr>
          <w:sz w:val="26"/>
          <w:szCs w:val="26"/>
        </w:rPr>
        <w:t xml:space="preserve"> В целях исключения распространения </w:t>
      </w:r>
      <w:proofErr w:type="spellStart"/>
      <w:r w:rsidRPr="00332230">
        <w:rPr>
          <w:sz w:val="26"/>
          <w:szCs w:val="26"/>
        </w:rPr>
        <w:t>коронавирусной</w:t>
      </w:r>
      <w:proofErr w:type="spellEnd"/>
      <w:r w:rsidRPr="00332230">
        <w:rPr>
          <w:sz w:val="26"/>
          <w:szCs w:val="26"/>
        </w:rPr>
        <w:t xml:space="preserve"> инфекции, админист</w:t>
      </w:r>
      <w:r w:rsidR="00894749">
        <w:rPr>
          <w:sz w:val="26"/>
          <w:szCs w:val="26"/>
        </w:rPr>
        <w:t>рацией Учреждения введены в 2021</w:t>
      </w:r>
      <w:r w:rsidRPr="00332230">
        <w:rPr>
          <w:sz w:val="26"/>
          <w:szCs w:val="26"/>
        </w:rPr>
        <w:t xml:space="preserve"> году дополнительные ограничительные и профилактические меры в соответствии с</w:t>
      </w:r>
      <w:r w:rsidRPr="00332230">
        <w:t xml:space="preserve"> </w:t>
      </w:r>
      <w:r w:rsidRPr="00332230">
        <w:rPr>
          <w:sz w:val="26"/>
          <w:szCs w:val="26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32230">
        <w:rPr>
          <w:sz w:val="26"/>
          <w:szCs w:val="26"/>
        </w:rPr>
        <w:t>коронавирусной</w:t>
      </w:r>
      <w:proofErr w:type="spellEnd"/>
      <w:r w:rsidRPr="00332230">
        <w:rPr>
          <w:sz w:val="26"/>
          <w:szCs w:val="26"/>
        </w:rPr>
        <w:t xml:space="preserve"> инфекции (COVID-19)»:</w:t>
      </w:r>
    </w:p>
    <w:p w14:paraId="140C2FA3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изолировались;</w:t>
      </w:r>
    </w:p>
    <w:p w14:paraId="328C2AA0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14:paraId="464C0E9F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14:paraId="6ED9C313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дезинфекция посуды, столовых приборов после каждого использования;</w:t>
      </w:r>
    </w:p>
    <w:p w14:paraId="331D9D8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 xml:space="preserve">установка бактерицидных </w:t>
      </w:r>
      <w:proofErr w:type="spellStart"/>
      <w:r w:rsidRPr="00332230">
        <w:rPr>
          <w:sz w:val="26"/>
          <w:szCs w:val="26"/>
        </w:rPr>
        <w:t>рециркуляторов</w:t>
      </w:r>
      <w:proofErr w:type="spellEnd"/>
      <w:r w:rsidRPr="00332230">
        <w:rPr>
          <w:sz w:val="26"/>
          <w:szCs w:val="26"/>
        </w:rPr>
        <w:t xml:space="preserve"> в групповых помещениях;</w:t>
      </w:r>
    </w:p>
    <w:p w14:paraId="1230EDA2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проветривание групповых комнат в отсутствие воспитанников;</w:t>
      </w:r>
    </w:p>
    <w:p w14:paraId="7A190C0E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проведение всех занятий в помещениях групповой ячейки или на открытом воздухе отдельно от других групп;</w:t>
      </w:r>
    </w:p>
    <w:p w14:paraId="2DF07BBC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14:paraId="7DC79E81" w14:textId="77777777" w:rsidR="00741253" w:rsidRPr="006C508B" w:rsidRDefault="00741253" w:rsidP="00741253">
      <w:pPr>
        <w:jc w:val="both"/>
        <w:rPr>
          <w:sz w:val="26"/>
          <w:szCs w:val="26"/>
        </w:rPr>
      </w:pPr>
    </w:p>
    <w:p w14:paraId="6E18B871" w14:textId="77777777" w:rsidR="00816347" w:rsidRDefault="00816347" w:rsidP="00741253">
      <w:pPr>
        <w:jc w:val="center"/>
        <w:rPr>
          <w:b/>
          <w:sz w:val="26"/>
          <w:szCs w:val="26"/>
        </w:rPr>
      </w:pPr>
    </w:p>
    <w:p w14:paraId="4568B160" w14:textId="77777777" w:rsidR="00741253" w:rsidRPr="00332230" w:rsidRDefault="00741253" w:rsidP="00741253">
      <w:pPr>
        <w:jc w:val="center"/>
        <w:rPr>
          <w:b/>
          <w:sz w:val="26"/>
          <w:szCs w:val="26"/>
        </w:rPr>
      </w:pPr>
      <w:r w:rsidRPr="00332230">
        <w:rPr>
          <w:b/>
          <w:sz w:val="26"/>
          <w:szCs w:val="26"/>
        </w:rPr>
        <w:t>7. Оценка готовности выпускников к школьному обучению</w:t>
      </w:r>
    </w:p>
    <w:p w14:paraId="5C69801F" w14:textId="77777777" w:rsidR="00741253" w:rsidRPr="006C508B" w:rsidRDefault="00741253" w:rsidP="00741253">
      <w:pPr>
        <w:jc w:val="both"/>
        <w:rPr>
          <w:sz w:val="26"/>
          <w:szCs w:val="26"/>
        </w:rPr>
      </w:pPr>
      <w:r w:rsidRPr="006C508B">
        <w:rPr>
          <w:sz w:val="26"/>
          <w:szCs w:val="26"/>
        </w:rPr>
        <w:tab/>
      </w:r>
    </w:p>
    <w:p w14:paraId="566513B4" w14:textId="32818F68" w:rsidR="00741253" w:rsidRPr="00332230" w:rsidRDefault="00741253" w:rsidP="00741253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32230">
        <w:rPr>
          <w:b/>
          <w:sz w:val="26"/>
          <w:szCs w:val="26"/>
        </w:rPr>
        <w:t>7.1.</w:t>
      </w:r>
      <w:r w:rsidR="00704884">
        <w:rPr>
          <w:rFonts w:eastAsiaTheme="minorEastAsia"/>
          <w:sz w:val="26"/>
          <w:szCs w:val="26"/>
          <w:lang w:eastAsia="ru-RU"/>
        </w:rPr>
        <w:t xml:space="preserve"> В мае</w:t>
      </w:r>
      <w:r w:rsidR="00894749">
        <w:rPr>
          <w:rFonts w:eastAsiaTheme="minorEastAsia"/>
          <w:sz w:val="26"/>
          <w:szCs w:val="26"/>
          <w:lang w:eastAsia="ru-RU"/>
        </w:rPr>
        <w:t xml:space="preserve"> 2021</w:t>
      </w:r>
      <w:r w:rsidRPr="00332230">
        <w:rPr>
          <w:rFonts w:eastAsiaTheme="minorEastAsia"/>
          <w:sz w:val="26"/>
          <w:szCs w:val="26"/>
          <w:lang w:eastAsia="ru-RU"/>
        </w:rPr>
        <w:t xml:space="preserve"> года педагогам</w:t>
      </w:r>
      <w:r w:rsidR="002D07FD">
        <w:rPr>
          <w:rFonts w:eastAsiaTheme="minorEastAsia"/>
          <w:sz w:val="26"/>
          <w:szCs w:val="26"/>
          <w:lang w:eastAsia="ru-RU"/>
        </w:rPr>
        <w:t>и МАДОУ ЦРР д/с №123 города Тюмени</w:t>
      </w:r>
      <w:r w:rsidRPr="00332230">
        <w:rPr>
          <w:rFonts w:eastAsiaTheme="minorEastAsia"/>
          <w:sz w:val="26"/>
          <w:szCs w:val="26"/>
          <w:lang w:eastAsia="ru-RU"/>
        </w:rPr>
        <w:t xml:space="preserve"> проведено обследование воспитанников подготовительной группы на предмет оценки </w:t>
      </w:r>
      <w:proofErr w:type="spellStart"/>
      <w:r w:rsidRPr="00332230">
        <w:rPr>
          <w:rFonts w:eastAsiaTheme="minorEastAsia"/>
          <w:sz w:val="26"/>
          <w:szCs w:val="26"/>
          <w:lang w:eastAsia="ru-RU"/>
        </w:rPr>
        <w:t>сформированности</w:t>
      </w:r>
      <w:proofErr w:type="spellEnd"/>
      <w:r w:rsidRPr="00332230">
        <w:rPr>
          <w:rFonts w:eastAsiaTheme="minorEastAsia"/>
          <w:sz w:val="26"/>
          <w:szCs w:val="26"/>
          <w:lang w:eastAsia="ru-RU"/>
        </w:rPr>
        <w:t xml:space="preserve"> предпосылок к учебной деятельности в количеств</w:t>
      </w:r>
      <w:r w:rsidR="00894749">
        <w:rPr>
          <w:rFonts w:eastAsiaTheme="minorEastAsia"/>
          <w:sz w:val="26"/>
          <w:szCs w:val="26"/>
          <w:lang w:eastAsia="ru-RU"/>
        </w:rPr>
        <w:t>е 230</w:t>
      </w:r>
      <w:r w:rsidRPr="00332230">
        <w:rPr>
          <w:rFonts w:eastAsiaTheme="minorEastAsia"/>
          <w:sz w:val="26"/>
          <w:szCs w:val="26"/>
          <w:lang w:eastAsia="ru-RU"/>
        </w:rPr>
        <w:t xml:space="preserve"> человек. Задания позволили оценить уровень </w:t>
      </w:r>
      <w:proofErr w:type="spellStart"/>
      <w:r w:rsidRPr="00332230">
        <w:rPr>
          <w:rFonts w:eastAsiaTheme="minorEastAsia"/>
          <w:sz w:val="26"/>
          <w:szCs w:val="26"/>
          <w:lang w:eastAsia="ru-RU"/>
        </w:rPr>
        <w:t>сформированности</w:t>
      </w:r>
      <w:proofErr w:type="spellEnd"/>
      <w:r w:rsidRPr="00332230">
        <w:rPr>
          <w:rFonts w:eastAsiaTheme="minorEastAsia"/>
          <w:sz w:val="26"/>
          <w:szCs w:val="26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7EB1D68D" w14:textId="77777777" w:rsidR="00741253" w:rsidRPr="00332230" w:rsidRDefault="00741253" w:rsidP="00741253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32230">
        <w:rPr>
          <w:rFonts w:eastAsiaTheme="minorEastAsia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14:paraId="0780CA39" w14:textId="6B957843" w:rsidR="00332230" w:rsidRPr="00332230" w:rsidRDefault="00741253" w:rsidP="00332230">
      <w:pPr>
        <w:jc w:val="both"/>
        <w:rPr>
          <w:sz w:val="26"/>
          <w:szCs w:val="26"/>
        </w:rPr>
      </w:pPr>
      <w:r w:rsidRPr="00332230">
        <w:rPr>
          <w:sz w:val="26"/>
          <w:szCs w:val="26"/>
        </w:rPr>
        <w:tab/>
      </w:r>
      <w:r w:rsidRPr="00332230">
        <w:rPr>
          <w:b/>
          <w:sz w:val="26"/>
          <w:szCs w:val="26"/>
        </w:rPr>
        <w:t>7.2.</w:t>
      </w:r>
      <w:r w:rsidRPr="00332230">
        <w:rPr>
          <w:sz w:val="26"/>
          <w:szCs w:val="26"/>
        </w:rPr>
        <w:t xml:space="preserve"> </w:t>
      </w:r>
      <w:r w:rsidR="00894749">
        <w:rPr>
          <w:sz w:val="26"/>
          <w:szCs w:val="26"/>
        </w:rPr>
        <w:t>Всего обследуемых детей: 230</w:t>
      </w:r>
      <w:r w:rsidR="00332230" w:rsidRPr="00332230">
        <w:rPr>
          <w:sz w:val="26"/>
          <w:szCs w:val="26"/>
        </w:rPr>
        <w:t xml:space="preserve"> (100 %)</w:t>
      </w:r>
    </w:p>
    <w:p w14:paraId="72DAAEDE" w14:textId="77777777" w:rsidR="00332230" w:rsidRPr="00332230" w:rsidRDefault="00332230" w:rsidP="00332230">
      <w:pPr>
        <w:jc w:val="both"/>
      </w:pPr>
    </w:p>
    <w:tbl>
      <w:tblPr>
        <w:tblStyle w:val="a6"/>
        <w:tblW w:w="9370" w:type="dxa"/>
        <w:tblInd w:w="250" w:type="dxa"/>
        <w:tblLook w:val="04A0" w:firstRow="1" w:lastRow="0" w:firstColumn="1" w:lastColumn="0" w:noHBand="0" w:noVBand="1"/>
      </w:tblPr>
      <w:tblGrid>
        <w:gridCol w:w="1139"/>
        <w:gridCol w:w="1003"/>
        <w:gridCol w:w="863"/>
        <w:gridCol w:w="685"/>
        <w:gridCol w:w="965"/>
        <w:gridCol w:w="904"/>
        <w:gridCol w:w="845"/>
        <w:gridCol w:w="965"/>
        <w:gridCol w:w="965"/>
        <w:gridCol w:w="1036"/>
      </w:tblGrid>
      <w:tr w:rsidR="00981D9B" w:rsidRPr="00332230" w14:paraId="0FC7E0D1" w14:textId="77777777" w:rsidTr="00981D9B">
        <w:trPr>
          <w:trHeight w:val="10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366" w14:textId="77777777" w:rsidR="00981D9B" w:rsidRPr="002D07FD" w:rsidRDefault="00981D9B" w:rsidP="00981D9B">
            <w:pPr>
              <w:jc w:val="both"/>
            </w:pPr>
            <w:r w:rsidRPr="002D07FD">
              <w:t>Группы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C01" w14:textId="54F588D6" w:rsidR="00981D9B" w:rsidRPr="002D07FD" w:rsidRDefault="00981D9B" w:rsidP="00981D9B">
            <w:pPr>
              <w:jc w:val="both"/>
            </w:pPr>
            <w:r>
              <w:t>№6</w:t>
            </w:r>
            <w:r w:rsidRPr="002D07FD">
              <w:t>(1) (норма)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C0C" w14:textId="77777777" w:rsidR="00981D9B" w:rsidRPr="002D07FD" w:rsidRDefault="00981D9B" w:rsidP="00981D9B">
            <w:pPr>
              <w:jc w:val="both"/>
            </w:pPr>
            <w:r>
              <w:t>№6</w:t>
            </w:r>
            <w:r w:rsidRPr="002D07FD">
              <w:t>(1)</w:t>
            </w:r>
          </w:p>
          <w:p w14:paraId="5055B62C" w14:textId="18CB1E31" w:rsidR="00981D9B" w:rsidRPr="002D07FD" w:rsidRDefault="00981D9B" w:rsidP="00981D9B">
            <w:pPr>
              <w:jc w:val="both"/>
            </w:pPr>
            <w:r w:rsidRPr="002D07FD">
              <w:t>ОВЗ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9D8" w14:textId="5ED74A5F" w:rsidR="00981D9B" w:rsidRPr="002D07FD" w:rsidRDefault="00981D9B" w:rsidP="00981D9B">
            <w:pPr>
              <w:jc w:val="both"/>
            </w:pPr>
            <w:r>
              <w:t>8(1)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D01" w14:textId="0A2EB658" w:rsidR="00981D9B" w:rsidRPr="002D07FD" w:rsidRDefault="00981D9B" w:rsidP="00981D9B">
            <w:pPr>
              <w:jc w:val="both"/>
            </w:pPr>
            <w:r>
              <w:t>№10</w:t>
            </w:r>
            <w:r w:rsidRPr="002D07FD">
              <w:t>(1)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1BF" w14:textId="5AE75A4B" w:rsidR="00981D9B" w:rsidRPr="002D07FD" w:rsidRDefault="00981D9B" w:rsidP="00981D9B">
            <w:pPr>
              <w:jc w:val="both"/>
            </w:pPr>
            <w:r>
              <w:t>№3</w:t>
            </w:r>
            <w:r w:rsidRPr="002D07FD">
              <w:t>(2)</w:t>
            </w:r>
          </w:p>
          <w:p w14:paraId="1C1CB2D2" w14:textId="50EE6715" w:rsidR="00981D9B" w:rsidRPr="002D07FD" w:rsidRDefault="00981D9B" w:rsidP="00981D9B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57B" w14:textId="09BCCDDE" w:rsidR="00981D9B" w:rsidRPr="002D07FD" w:rsidRDefault="00981D9B" w:rsidP="00981D9B">
            <w:pPr>
              <w:jc w:val="both"/>
            </w:pPr>
            <w:r>
              <w:t>№6</w:t>
            </w:r>
            <w:r w:rsidRPr="002D07FD">
              <w:t>(2)</w:t>
            </w:r>
          </w:p>
          <w:p w14:paraId="3B885FEF" w14:textId="77777777" w:rsidR="00981D9B" w:rsidRPr="002D07FD" w:rsidRDefault="00981D9B" w:rsidP="00981D9B">
            <w:pPr>
              <w:suppressAutoHyphens w:val="0"/>
              <w:spacing w:after="200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BE7" w14:textId="02E244A4" w:rsidR="00981D9B" w:rsidRPr="002D07FD" w:rsidRDefault="00981D9B" w:rsidP="00981D9B">
            <w:pPr>
              <w:suppressAutoHyphens w:val="0"/>
              <w:spacing w:after="200" w:line="276" w:lineRule="auto"/>
            </w:pPr>
            <w:r>
              <w:t>№10</w:t>
            </w:r>
            <w:r w:rsidRPr="002D07FD">
              <w:t>(2)</w:t>
            </w:r>
          </w:p>
          <w:p w14:paraId="7F9C6314" w14:textId="77777777" w:rsidR="00981D9B" w:rsidRPr="002D07FD" w:rsidRDefault="00981D9B" w:rsidP="00981D9B">
            <w:pPr>
              <w:suppressAutoHyphens w:val="0"/>
              <w:spacing w:after="200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57" w14:textId="51CC8F2B" w:rsidR="00981D9B" w:rsidRPr="002D07FD" w:rsidRDefault="00981D9B" w:rsidP="00981D9B">
            <w:pPr>
              <w:suppressAutoHyphens w:val="0"/>
              <w:spacing w:after="200" w:line="276" w:lineRule="auto"/>
            </w:pPr>
            <w:r>
              <w:t>№11</w:t>
            </w:r>
            <w:r w:rsidRPr="002D07FD">
              <w:t>(2)</w:t>
            </w:r>
          </w:p>
          <w:p w14:paraId="507E8FCF" w14:textId="77777777" w:rsidR="00981D9B" w:rsidRPr="002D07FD" w:rsidRDefault="00981D9B" w:rsidP="00981D9B">
            <w:pPr>
              <w:suppressAutoHyphens w:val="0"/>
              <w:spacing w:after="200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E3CC" w14:textId="77777777" w:rsidR="00981D9B" w:rsidRPr="002D07FD" w:rsidRDefault="00981D9B" w:rsidP="00981D9B">
            <w:pPr>
              <w:jc w:val="right"/>
              <w:rPr>
                <w:b/>
              </w:rPr>
            </w:pPr>
            <w:r w:rsidRPr="002D07FD">
              <w:rPr>
                <w:b/>
              </w:rPr>
              <w:t>Итог</w:t>
            </w:r>
          </w:p>
          <w:p w14:paraId="53B2DCA7" w14:textId="77777777" w:rsidR="00981D9B" w:rsidRPr="002D07FD" w:rsidRDefault="00981D9B" w:rsidP="00981D9B">
            <w:pPr>
              <w:jc w:val="right"/>
              <w:rPr>
                <w:b/>
              </w:rPr>
            </w:pPr>
            <w:r w:rsidRPr="002D07FD">
              <w:rPr>
                <w:b/>
              </w:rPr>
              <w:t>по саду</w:t>
            </w:r>
          </w:p>
        </w:tc>
      </w:tr>
      <w:tr w:rsidR="00981D9B" w:rsidRPr="00332230" w14:paraId="615A5AD0" w14:textId="77777777" w:rsidTr="00981D9B">
        <w:trPr>
          <w:trHeight w:val="1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5DB" w14:textId="77777777" w:rsidR="00981D9B" w:rsidRPr="002D07FD" w:rsidRDefault="00981D9B" w:rsidP="00981D9B">
            <w:pPr>
              <w:jc w:val="both"/>
            </w:pPr>
            <w:r w:rsidRPr="002D07FD"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3151" w14:textId="1859748E" w:rsidR="00981D9B" w:rsidRPr="002D07FD" w:rsidRDefault="00981D9B" w:rsidP="00981D9B">
            <w:pPr>
              <w:jc w:val="both"/>
            </w:pPr>
            <w: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117" w14:textId="77777777" w:rsidR="00981D9B" w:rsidRPr="002D07FD" w:rsidRDefault="00981D9B" w:rsidP="00981D9B">
            <w:pPr>
              <w:jc w:val="both"/>
            </w:pPr>
            <w:r w:rsidRPr="002D07FD"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6D4" w14:textId="70B5734B" w:rsidR="00981D9B" w:rsidRPr="002D07FD" w:rsidRDefault="00981D9B" w:rsidP="00981D9B">
            <w:pPr>
              <w:jc w:val="both"/>
            </w:pPr>
            <w: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0D4C" w14:textId="7934FEB8" w:rsidR="00981D9B" w:rsidRPr="002D07FD" w:rsidRDefault="00981D9B" w:rsidP="00981D9B">
            <w:pPr>
              <w:jc w:val="both"/>
            </w:pPr>
            <w: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73B" w14:textId="73146FD9" w:rsidR="00981D9B" w:rsidRPr="002D07FD" w:rsidRDefault="00981D9B" w:rsidP="00981D9B">
            <w:pPr>
              <w:jc w:val="both"/>
            </w:pPr>
            <w: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BD4" w14:textId="2F008F5B" w:rsidR="00981D9B" w:rsidRPr="002D07FD" w:rsidRDefault="00981D9B" w:rsidP="00981D9B">
            <w:pPr>
              <w:jc w:val="center"/>
            </w:pPr>
            <w: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101" w14:textId="5D70C1AB" w:rsidR="00981D9B" w:rsidRPr="002D07FD" w:rsidRDefault="00981D9B" w:rsidP="00981D9B">
            <w:pPr>
              <w:jc w:val="center"/>
            </w:pPr>
            <w: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E05" w14:textId="7E71184A" w:rsidR="00981D9B" w:rsidRPr="002D07FD" w:rsidRDefault="00981D9B" w:rsidP="00981D9B">
            <w:pPr>
              <w:jc w:val="center"/>
            </w:pPr>
            <w:r>
              <w:t>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BCEA" w14:textId="53D4A3F8" w:rsidR="00981D9B" w:rsidRPr="002D07FD" w:rsidRDefault="00981D9B" w:rsidP="00981D9B">
            <w:pPr>
              <w:jc w:val="right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981D9B" w:rsidRPr="00332230" w14:paraId="5A378939" w14:textId="77777777" w:rsidTr="00981D9B">
        <w:trPr>
          <w:trHeight w:val="4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B680" w14:textId="77777777" w:rsidR="00981D9B" w:rsidRPr="002D07FD" w:rsidRDefault="00981D9B" w:rsidP="00981D9B">
            <w:pPr>
              <w:jc w:val="both"/>
            </w:pPr>
            <w:r w:rsidRPr="002D07FD">
              <w:t xml:space="preserve">Высокий уровень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DA4" w14:textId="619E93C4" w:rsidR="00981D9B" w:rsidRPr="002D07FD" w:rsidRDefault="00981D9B" w:rsidP="00981D9B">
            <w:pPr>
              <w:jc w:val="both"/>
            </w:pPr>
            <w: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10F" w14:textId="39B87CF7" w:rsidR="00981D9B" w:rsidRPr="002D07FD" w:rsidRDefault="00981D9B" w:rsidP="00981D9B">
            <w:pPr>
              <w:jc w:val="both"/>
            </w:pPr>
            <w: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62D" w14:textId="63AD0C33" w:rsidR="00981D9B" w:rsidRPr="002D07FD" w:rsidRDefault="00981D9B" w:rsidP="00981D9B">
            <w:pPr>
              <w:jc w:val="both"/>
            </w:pPr>
            <w: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25C" w14:textId="0E652A93" w:rsidR="00981D9B" w:rsidRPr="002D07FD" w:rsidRDefault="00981D9B" w:rsidP="00981D9B">
            <w:pPr>
              <w:jc w:val="both"/>
            </w:pPr>
            <w: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08E" w14:textId="0AB97B57" w:rsidR="00981D9B" w:rsidRPr="002D07FD" w:rsidRDefault="00981D9B" w:rsidP="00981D9B">
            <w:pPr>
              <w:jc w:val="both"/>
            </w:pPr>
            <w: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0D2" w14:textId="666336F7" w:rsidR="00981D9B" w:rsidRPr="002D07FD" w:rsidRDefault="00981D9B" w:rsidP="00981D9B">
            <w:pPr>
              <w:jc w:val="center"/>
            </w:pPr>
            <w: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E92" w14:textId="77777777" w:rsidR="00981D9B" w:rsidRPr="002D07FD" w:rsidRDefault="00981D9B" w:rsidP="00981D9B">
            <w:pPr>
              <w:jc w:val="center"/>
            </w:pPr>
            <w:r w:rsidRPr="002D07FD"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F6B" w14:textId="1D6B947D" w:rsidR="00981D9B" w:rsidRPr="002D07FD" w:rsidRDefault="00981D9B" w:rsidP="00981D9B">
            <w:pPr>
              <w:jc w:val="center"/>
            </w:pPr>
            <w:r>
              <w:t>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065" w14:textId="15147561" w:rsidR="00981D9B" w:rsidRPr="002D07FD" w:rsidRDefault="00981D9B" w:rsidP="00981D9B">
            <w:pPr>
              <w:jc w:val="right"/>
              <w:rPr>
                <w:b/>
              </w:rPr>
            </w:pPr>
            <w:r>
              <w:rPr>
                <w:b/>
              </w:rPr>
              <w:t>206</w:t>
            </w:r>
          </w:p>
          <w:p w14:paraId="04520933" w14:textId="13DE199F" w:rsidR="00981D9B" w:rsidRPr="002D07FD" w:rsidRDefault="005A5E40" w:rsidP="00981D9B">
            <w:pPr>
              <w:jc w:val="right"/>
              <w:rPr>
                <w:b/>
              </w:rPr>
            </w:pPr>
            <w:r>
              <w:rPr>
                <w:b/>
              </w:rPr>
              <w:t>(89,5</w:t>
            </w:r>
            <w:r w:rsidR="00981D9B" w:rsidRPr="002D07FD">
              <w:rPr>
                <w:b/>
              </w:rPr>
              <w:t xml:space="preserve"> %)</w:t>
            </w:r>
          </w:p>
        </w:tc>
      </w:tr>
      <w:tr w:rsidR="00981D9B" w:rsidRPr="00332230" w14:paraId="741B49A6" w14:textId="77777777" w:rsidTr="00981D9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232E" w14:textId="77777777" w:rsidR="00981D9B" w:rsidRPr="002D07FD" w:rsidRDefault="00981D9B" w:rsidP="00981D9B">
            <w:pPr>
              <w:jc w:val="both"/>
            </w:pPr>
            <w:r w:rsidRPr="002D07FD">
              <w:t>Средний уровень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C87" w14:textId="116A89F0" w:rsidR="00981D9B" w:rsidRPr="002D07FD" w:rsidRDefault="00981D9B" w:rsidP="00981D9B">
            <w:pPr>
              <w:jc w:val="both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F18" w14:textId="68E51430" w:rsidR="00981D9B" w:rsidRPr="002D07FD" w:rsidRDefault="00981D9B" w:rsidP="00981D9B">
            <w:pPr>
              <w:jc w:val="both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A1A" w14:textId="0D142900" w:rsidR="00981D9B" w:rsidRPr="002D07FD" w:rsidRDefault="00981D9B" w:rsidP="00981D9B">
            <w:pPr>
              <w:jc w:val="both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0BA2" w14:textId="5A1EF6A8" w:rsidR="00981D9B" w:rsidRPr="002D07FD" w:rsidRDefault="00981D9B" w:rsidP="00981D9B">
            <w:pPr>
              <w:jc w:val="both"/>
            </w:pPr>
            <w:r w:rsidRPr="002D07FD">
              <w:t>1</w:t>
            </w:r>
            <w: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0492" w14:textId="67226496" w:rsidR="00981D9B" w:rsidRPr="002D07FD" w:rsidRDefault="00981D9B" w:rsidP="00981D9B">
            <w:pPr>
              <w:jc w:val="both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F6E" w14:textId="799B0B62" w:rsidR="00981D9B" w:rsidRPr="002D07FD" w:rsidRDefault="00981D9B" w:rsidP="00981D9B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8A7" w14:textId="3A9DF7C8" w:rsidR="00981D9B" w:rsidRPr="002D07FD" w:rsidRDefault="00981D9B" w:rsidP="00981D9B">
            <w:pPr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9A1" w14:textId="01C49A6C" w:rsidR="00981D9B" w:rsidRPr="002D07FD" w:rsidRDefault="00981D9B" w:rsidP="00981D9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BCF" w14:textId="30C7CA66" w:rsidR="00981D9B" w:rsidRPr="002D07FD" w:rsidRDefault="00981D9B" w:rsidP="00981D9B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  <w:p w14:paraId="2EBF187D" w14:textId="195B1911" w:rsidR="00981D9B" w:rsidRPr="002D07FD" w:rsidRDefault="005A5E40" w:rsidP="00981D9B">
            <w:pPr>
              <w:jc w:val="right"/>
              <w:rPr>
                <w:b/>
              </w:rPr>
            </w:pPr>
            <w:r>
              <w:rPr>
                <w:b/>
              </w:rPr>
              <w:t>(10,5</w:t>
            </w:r>
            <w:r w:rsidR="00981D9B" w:rsidRPr="002D07FD">
              <w:rPr>
                <w:b/>
              </w:rPr>
              <w:t>%)</w:t>
            </w:r>
          </w:p>
        </w:tc>
      </w:tr>
      <w:tr w:rsidR="00981D9B" w:rsidRPr="00332230" w14:paraId="34418BF1" w14:textId="77777777" w:rsidTr="00981D9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821" w14:textId="77777777" w:rsidR="00981D9B" w:rsidRPr="002D07FD" w:rsidRDefault="00981D9B" w:rsidP="00981D9B">
            <w:pPr>
              <w:jc w:val="both"/>
            </w:pPr>
            <w:r w:rsidRPr="002D07FD">
              <w:t>Низкий уровень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985" w14:textId="77777777" w:rsidR="00981D9B" w:rsidRPr="002D07FD" w:rsidRDefault="00981D9B" w:rsidP="00981D9B">
            <w:pPr>
              <w:jc w:val="both"/>
            </w:pPr>
            <w:r w:rsidRPr="002D07FD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3DB" w14:textId="77777777" w:rsidR="00981D9B" w:rsidRPr="002D07FD" w:rsidRDefault="00981D9B" w:rsidP="00981D9B">
            <w:pPr>
              <w:jc w:val="both"/>
            </w:pPr>
            <w:r w:rsidRPr="002D07FD"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204" w14:textId="77777777" w:rsidR="00981D9B" w:rsidRPr="002D07FD" w:rsidRDefault="00981D9B" w:rsidP="00981D9B">
            <w:pPr>
              <w:jc w:val="both"/>
            </w:pPr>
            <w:r w:rsidRPr="002D07FD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8E3A" w14:textId="77777777" w:rsidR="00981D9B" w:rsidRPr="002D07FD" w:rsidRDefault="00981D9B" w:rsidP="00981D9B">
            <w:pPr>
              <w:jc w:val="both"/>
            </w:pPr>
            <w:r w:rsidRPr="002D07FD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AB1" w14:textId="77777777" w:rsidR="00981D9B" w:rsidRPr="002D07FD" w:rsidRDefault="00981D9B" w:rsidP="00981D9B">
            <w:pPr>
              <w:jc w:val="both"/>
            </w:pPr>
            <w:r w:rsidRPr="002D07FD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3E3" w14:textId="77777777" w:rsidR="00981D9B" w:rsidRPr="002D07FD" w:rsidRDefault="00981D9B" w:rsidP="00981D9B">
            <w:pPr>
              <w:jc w:val="center"/>
            </w:pPr>
            <w:r w:rsidRPr="002D07FD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751" w14:textId="77777777" w:rsidR="00981D9B" w:rsidRPr="002D07FD" w:rsidRDefault="00981D9B" w:rsidP="00981D9B">
            <w:pPr>
              <w:jc w:val="center"/>
            </w:pPr>
            <w:r w:rsidRPr="002D07FD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85F" w14:textId="77777777" w:rsidR="00981D9B" w:rsidRPr="002D07FD" w:rsidRDefault="00981D9B" w:rsidP="00981D9B">
            <w:pPr>
              <w:jc w:val="center"/>
            </w:pPr>
            <w:r w:rsidRPr="002D07FD"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76D" w14:textId="77777777" w:rsidR="00981D9B" w:rsidRPr="002D07FD" w:rsidRDefault="00981D9B" w:rsidP="00981D9B">
            <w:pPr>
              <w:jc w:val="right"/>
              <w:rPr>
                <w:b/>
              </w:rPr>
            </w:pPr>
            <w:r w:rsidRPr="002D07FD">
              <w:rPr>
                <w:b/>
              </w:rPr>
              <w:t>0</w:t>
            </w:r>
          </w:p>
        </w:tc>
      </w:tr>
    </w:tbl>
    <w:p w14:paraId="51A270FF" w14:textId="77777777" w:rsidR="00332230" w:rsidRPr="00332230" w:rsidRDefault="00332230" w:rsidP="00332230">
      <w:pPr>
        <w:jc w:val="both"/>
      </w:pPr>
    </w:p>
    <w:p w14:paraId="5FD5B54F" w14:textId="5B6581A4" w:rsidR="00AF5635" w:rsidRPr="00AF5635" w:rsidRDefault="00AF5635" w:rsidP="00AF5635">
      <w:pPr>
        <w:jc w:val="both"/>
        <w:rPr>
          <w:sz w:val="26"/>
          <w:szCs w:val="26"/>
          <w:lang w:eastAsia="ru-RU"/>
        </w:rPr>
      </w:pPr>
      <w:r w:rsidRPr="00AF5635">
        <w:rPr>
          <w:sz w:val="26"/>
          <w:szCs w:val="26"/>
          <w:lang w:eastAsia="ru-RU"/>
        </w:rPr>
        <w:t>В детском саду уделяется большое внимание психологической готовности детей к школе. Работу с детьми проводит педагог-психолог.</w:t>
      </w:r>
      <w:r w:rsidRPr="00AF5635">
        <w:rPr>
          <w:sz w:val="26"/>
          <w:szCs w:val="26"/>
        </w:rPr>
        <w:t xml:space="preserve"> В совместной деятельности она использует разнообразные формы: игры и упражнения на развитие эмоциональной сферы, игры-тренинги на подавление отрицательных эмоций и снятие</w:t>
      </w:r>
      <w:r w:rsidR="005A5E40">
        <w:rPr>
          <w:sz w:val="26"/>
          <w:szCs w:val="26"/>
        </w:rPr>
        <w:t xml:space="preserve"> невротических состояний. Из 230</w:t>
      </w:r>
      <w:r w:rsidRPr="00AF5635">
        <w:rPr>
          <w:sz w:val="26"/>
          <w:szCs w:val="26"/>
        </w:rPr>
        <w:t xml:space="preserve"> детей</w:t>
      </w:r>
      <w:r w:rsidR="00967EDE">
        <w:rPr>
          <w:sz w:val="26"/>
          <w:szCs w:val="26"/>
        </w:rPr>
        <w:t xml:space="preserve">, </w:t>
      </w:r>
      <w:proofErr w:type="gramStart"/>
      <w:r w:rsidR="00967EDE">
        <w:rPr>
          <w:rFonts w:eastAsiaTheme="minorEastAsia"/>
          <w:sz w:val="26"/>
          <w:szCs w:val="26"/>
          <w:lang w:eastAsia="ru-RU"/>
        </w:rPr>
        <w:t xml:space="preserve">обследованных </w:t>
      </w:r>
      <w:r w:rsidR="00967EDE" w:rsidRPr="00332230">
        <w:rPr>
          <w:rFonts w:eastAsiaTheme="minorEastAsia"/>
          <w:sz w:val="26"/>
          <w:szCs w:val="26"/>
          <w:lang w:eastAsia="ru-RU"/>
        </w:rPr>
        <w:t xml:space="preserve"> на</w:t>
      </w:r>
      <w:proofErr w:type="gramEnd"/>
      <w:r w:rsidR="00967EDE" w:rsidRPr="00332230">
        <w:rPr>
          <w:rFonts w:eastAsiaTheme="minorEastAsia"/>
          <w:sz w:val="26"/>
          <w:szCs w:val="26"/>
          <w:lang w:eastAsia="ru-RU"/>
        </w:rPr>
        <w:t xml:space="preserve"> предмет оценки </w:t>
      </w:r>
      <w:proofErr w:type="spellStart"/>
      <w:r w:rsidR="00967EDE" w:rsidRPr="00332230">
        <w:rPr>
          <w:rFonts w:eastAsiaTheme="minorEastAsia"/>
          <w:sz w:val="26"/>
          <w:szCs w:val="26"/>
          <w:lang w:eastAsia="ru-RU"/>
        </w:rPr>
        <w:t>сформированности</w:t>
      </w:r>
      <w:proofErr w:type="spellEnd"/>
      <w:r w:rsidR="00967EDE" w:rsidRPr="00332230">
        <w:rPr>
          <w:rFonts w:eastAsiaTheme="minorEastAsia"/>
          <w:sz w:val="26"/>
          <w:szCs w:val="26"/>
          <w:lang w:eastAsia="ru-RU"/>
        </w:rPr>
        <w:t xml:space="preserve"> предпосылок к учебной деятельности</w:t>
      </w:r>
      <w:r w:rsidR="001E3436">
        <w:rPr>
          <w:sz w:val="26"/>
          <w:szCs w:val="26"/>
        </w:rPr>
        <w:t xml:space="preserve"> выделены в группу риска 8 человек 3.5</w:t>
      </w:r>
      <w:r w:rsidRPr="00AF5635">
        <w:rPr>
          <w:sz w:val="26"/>
          <w:szCs w:val="26"/>
        </w:rPr>
        <w:t xml:space="preserve">%. Целенаправленная и систематическая работа педагога-психолога велась на протяжении учебного года в целях сохранения и укрепления психологического здоровья детей, содействия их гармоничному развитию в условиях детского сада. Для решения поставленной цели педагог-психолог на основе диагностического обследования эмоциональной и познавательной сфер детей и выявленных у них нарушений, разработал и реализовал индивидуальные образовательные маршруты развития детей; проводил консультативно-просветительскую работу с родителями и педагогами по повышению психолого-педагогической культуры взрослых.      Организация психологического сопровождения детей способствовала легкой степени адаптации детей к условиям детского сада, коррекции и развитию психических процессов детей старшего дошкольного возраста при подготовке их к школе. 8 детей подготовительных к школе групп были направлены </w:t>
      </w:r>
      <w:proofErr w:type="spellStart"/>
      <w:r w:rsidRPr="00AF5635">
        <w:rPr>
          <w:sz w:val="26"/>
          <w:szCs w:val="26"/>
        </w:rPr>
        <w:t>ППк</w:t>
      </w:r>
      <w:proofErr w:type="spellEnd"/>
      <w:r w:rsidRPr="00AF5635">
        <w:rPr>
          <w:sz w:val="26"/>
          <w:szCs w:val="26"/>
        </w:rPr>
        <w:t xml:space="preserve"> детского сада на городскую комиссию </w:t>
      </w:r>
      <w:proofErr w:type="spellStart"/>
      <w:r w:rsidRPr="00AF5635">
        <w:rPr>
          <w:sz w:val="26"/>
          <w:szCs w:val="26"/>
        </w:rPr>
        <w:t>ПМПк</w:t>
      </w:r>
      <w:proofErr w:type="spellEnd"/>
      <w:r w:rsidRPr="00AF5635">
        <w:rPr>
          <w:sz w:val="26"/>
          <w:szCs w:val="26"/>
        </w:rPr>
        <w:t xml:space="preserve"> для определения программы обучения в ОУ. </w:t>
      </w:r>
      <w:r w:rsidRPr="00AF5635">
        <w:rPr>
          <w:sz w:val="26"/>
          <w:szCs w:val="26"/>
          <w:lang w:eastAsia="ru-RU"/>
        </w:rPr>
        <w:t>Наряду с психологическим исследованием был проведен мониторинг усвоения выпускниками основной общеобразовательной программы.</w:t>
      </w:r>
    </w:p>
    <w:p w14:paraId="24998D44" w14:textId="77777777" w:rsidR="00332230" w:rsidRPr="00332230" w:rsidRDefault="00332230" w:rsidP="002913CE">
      <w:pPr>
        <w:rPr>
          <w:sz w:val="26"/>
          <w:szCs w:val="26"/>
          <w:lang w:eastAsia="ru-RU"/>
        </w:rPr>
      </w:pPr>
      <w:r w:rsidRPr="00332230">
        <w:rPr>
          <w:sz w:val="26"/>
          <w:szCs w:val="26"/>
          <w:u w:val="single"/>
        </w:rPr>
        <w:t>Вывод:</w:t>
      </w:r>
      <w:r w:rsidRPr="00332230">
        <w:rPr>
          <w:sz w:val="26"/>
          <w:szCs w:val="26"/>
          <w:lang w:eastAsia="ru-RU"/>
        </w:rPr>
        <w:t xml:space="preserve"> Все выпускники имеют положительный настрой на обучение в школе, </w:t>
      </w:r>
    </w:p>
    <w:p w14:paraId="31CD1CF5" w14:textId="77777777" w:rsidR="00332230" w:rsidRDefault="00332230" w:rsidP="002913CE">
      <w:pPr>
        <w:rPr>
          <w:sz w:val="26"/>
          <w:szCs w:val="26"/>
          <w:lang w:eastAsia="ru-RU"/>
        </w:rPr>
      </w:pPr>
      <w:r w:rsidRPr="00332230">
        <w:rPr>
          <w:sz w:val="26"/>
          <w:szCs w:val="26"/>
          <w:lang w:eastAsia="ru-RU"/>
        </w:rPr>
        <w:t>ведущим мотивом является учебно-познавательный.</w:t>
      </w:r>
    </w:p>
    <w:p w14:paraId="24DC9FC6" w14:textId="77777777" w:rsidR="00816347" w:rsidRDefault="00816347" w:rsidP="00B714B9">
      <w:pPr>
        <w:jc w:val="center"/>
        <w:rPr>
          <w:b/>
          <w:sz w:val="26"/>
          <w:szCs w:val="26"/>
        </w:rPr>
      </w:pPr>
    </w:p>
    <w:p w14:paraId="2C89FC13" w14:textId="77777777" w:rsidR="00704884" w:rsidRDefault="00704884" w:rsidP="00B714B9">
      <w:pPr>
        <w:jc w:val="center"/>
        <w:rPr>
          <w:b/>
          <w:sz w:val="26"/>
          <w:szCs w:val="26"/>
        </w:rPr>
      </w:pPr>
    </w:p>
    <w:p w14:paraId="1B0B85FB" w14:textId="77777777" w:rsidR="00704884" w:rsidRDefault="00704884" w:rsidP="00B714B9">
      <w:pPr>
        <w:jc w:val="center"/>
        <w:rPr>
          <w:b/>
          <w:sz w:val="26"/>
          <w:szCs w:val="26"/>
        </w:rPr>
      </w:pPr>
    </w:p>
    <w:p w14:paraId="6DF3D1C5" w14:textId="77777777" w:rsidR="00704884" w:rsidRDefault="00704884" w:rsidP="00B714B9">
      <w:pPr>
        <w:jc w:val="center"/>
        <w:rPr>
          <w:b/>
          <w:sz w:val="26"/>
          <w:szCs w:val="26"/>
        </w:rPr>
      </w:pPr>
    </w:p>
    <w:p w14:paraId="3EEA2E52" w14:textId="241FAB1A" w:rsidR="00B714B9" w:rsidRPr="00642763" w:rsidRDefault="00B714B9" w:rsidP="00B714B9">
      <w:pPr>
        <w:jc w:val="center"/>
        <w:rPr>
          <w:b/>
          <w:sz w:val="26"/>
          <w:szCs w:val="26"/>
        </w:rPr>
      </w:pPr>
      <w:r w:rsidRPr="00642763">
        <w:rPr>
          <w:b/>
          <w:sz w:val="26"/>
          <w:szCs w:val="26"/>
        </w:rPr>
        <w:t>8. Оценка качества кадрового обеспечения</w:t>
      </w:r>
    </w:p>
    <w:p w14:paraId="38FFCCE4" w14:textId="77777777" w:rsidR="00B714B9" w:rsidRPr="006C508B" w:rsidRDefault="00B714B9" w:rsidP="00B714B9">
      <w:pPr>
        <w:jc w:val="center"/>
        <w:rPr>
          <w:sz w:val="26"/>
          <w:szCs w:val="26"/>
        </w:rPr>
      </w:pPr>
    </w:p>
    <w:p w14:paraId="48641D25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8.1.</w:t>
      </w:r>
      <w:r w:rsidRPr="006C508B">
        <w:rPr>
          <w:sz w:val="26"/>
          <w:szCs w:val="26"/>
        </w:rPr>
        <w:t xml:space="preserve"> В целях осущест</w:t>
      </w:r>
      <w:r w:rsidR="002D07FD">
        <w:rPr>
          <w:sz w:val="26"/>
          <w:szCs w:val="26"/>
        </w:rPr>
        <w:t>вления деятельности в МАДОУ ЦРР д/с№123 города Тюмени</w:t>
      </w:r>
      <w:r w:rsidRPr="006C508B">
        <w:rPr>
          <w:sz w:val="26"/>
          <w:szCs w:val="26"/>
        </w:rPr>
        <w:t xml:space="preserve">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>и иных работников, осуществляющих вспомогательные функции:</w:t>
      </w:r>
    </w:p>
    <w:p w14:paraId="43BEF7DF" w14:textId="77777777" w:rsidR="00B714B9" w:rsidRDefault="00B714B9" w:rsidP="00B714B9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3"/>
        <w:gridCol w:w="4922"/>
      </w:tblGrid>
      <w:tr w:rsidR="00B714B9" w14:paraId="3E903CF6" w14:textId="77777777" w:rsidTr="00B714B9">
        <w:tc>
          <w:tcPr>
            <w:tcW w:w="4933" w:type="dxa"/>
          </w:tcPr>
          <w:p w14:paraId="10380147" w14:textId="77777777" w:rsidR="00B714B9" w:rsidRPr="00B714B9" w:rsidRDefault="00B714B9" w:rsidP="00642763">
            <w:pPr>
              <w:jc w:val="both"/>
            </w:pPr>
            <w:r w:rsidRPr="00B714B9">
              <w:t>Административно-хозяйственный персонал</w:t>
            </w:r>
          </w:p>
        </w:tc>
        <w:tc>
          <w:tcPr>
            <w:tcW w:w="4922" w:type="dxa"/>
          </w:tcPr>
          <w:p w14:paraId="4F95BD69" w14:textId="77777777" w:rsidR="00B714B9" w:rsidRPr="00B714B9" w:rsidRDefault="00B714B9" w:rsidP="00642763">
            <w:pPr>
              <w:jc w:val="center"/>
            </w:pPr>
            <w:r w:rsidRPr="00B714B9">
              <w:rPr>
                <w:u w:val="single"/>
              </w:rPr>
              <w:t>_3_</w:t>
            </w:r>
            <w:r w:rsidRPr="00B714B9">
              <w:t xml:space="preserve"> шт. </w:t>
            </w:r>
            <w:proofErr w:type="spellStart"/>
            <w:r w:rsidRPr="00B714B9">
              <w:t>ед</w:t>
            </w:r>
            <w:proofErr w:type="spellEnd"/>
          </w:p>
        </w:tc>
      </w:tr>
      <w:tr w:rsidR="00B714B9" w14:paraId="20DAE10D" w14:textId="77777777" w:rsidTr="00B714B9">
        <w:tc>
          <w:tcPr>
            <w:tcW w:w="4933" w:type="dxa"/>
          </w:tcPr>
          <w:p w14:paraId="3E7F7EB6" w14:textId="77777777" w:rsidR="00B714B9" w:rsidRPr="00B714B9" w:rsidRDefault="00B714B9" w:rsidP="00642763">
            <w:pPr>
              <w:jc w:val="both"/>
            </w:pPr>
            <w:r w:rsidRPr="00B714B9">
              <w:t>Педагогический персонал</w:t>
            </w:r>
          </w:p>
        </w:tc>
        <w:tc>
          <w:tcPr>
            <w:tcW w:w="4922" w:type="dxa"/>
          </w:tcPr>
          <w:p w14:paraId="3C2CE1B0" w14:textId="75CCD2D0" w:rsidR="00B714B9" w:rsidRPr="00B714B9" w:rsidRDefault="00B714B9" w:rsidP="00642763">
            <w:pPr>
              <w:jc w:val="center"/>
            </w:pPr>
            <w:r w:rsidRPr="00B714B9">
              <w:t>_</w:t>
            </w:r>
            <w:r w:rsidR="0020692B">
              <w:rPr>
                <w:u w:val="single"/>
              </w:rPr>
              <w:t>55</w:t>
            </w:r>
            <w:r w:rsidRPr="00B714B9">
              <w:t xml:space="preserve">_ шт. </w:t>
            </w:r>
            <w:proofErr w:type="spellStart"/>
            <w:r w:rsidRPr="00B714B9">
              <w:t>ед</w:t>
            </w:r>
            <w:proofErr w:type="spellEnd"/>
          </w:p>
        </w:tc>
      </w:tr>
      <w:tr w:rsidR="00B714B9" w14:paraId="08D1AAB0" w14:textId="77777777" w:rsidTr="00B714B9">
        <w:tc>
          <w:tcPr>
            <w:tcW w:w="4933" w:type="dxa"/>
          </w:tcPr>
          <w:p w14:paraId="07F86779" w14:textId="77777777" w:rsidR="00B714B9" w:rsidRPr="00B714B9" w:rsidRDefault="00B714B9" w:rsidP="00642763">
            <w:pPr>
              <w:jc w:val="both"/>
            </w:pPr>
            <w:r w:rsidRPr="00B714B9">
              <w:t>Учебно-вспомогательный персонал</w:t>
            </w:r>
          </w:p>
        </w:tc>
        <w:tc>
          <w:tcPr>
            <w:tcW w:w="4922" w:type="dxa"/>
          </w:tcPr>
          <w:p w14:paraId="5FA645D3" w14:textId="0D1DC641" w:rsidR="00B714B9" w:rsidRPr="00B714B9" w:rsidRDefault="00B714B9" w:rsidP="00642763">
            <w:pPr>
              <w:jc w:val="center"/>
            </w:pPr>
            <w:r w:rsidRPr="00B714B9">
              <w:t>_</w:t>
            </w:r>
            <w:r w:rsidR="0020692B">
              <w:rPr>
                <w:u w:val="single"/>
              </w:rPr>
              <w:t>48</w:t>
            </w:r>
            <w:r w:rsidRPr="00B714B9">
              <w:rPr>
                <w:u w:val="single"/>
              </w:rPr>
              <w:t>_</w:t>
            </w:r>
            <w:r w:rsidRPr="00B714B9">
              <w:t xml:space="preserve"> шт. </w:t>
            </w:r>
            <w:proofErr w:type="spellStart"/>
            <w:r w:rsidRPr="00B714B9">
              <w:t>ед</w:t>
            </w:r>
            <w:proofErr w:type="spellEnd"/>
          </w:p>
        </w:tc>
      </w:tr>
    </w:tbl>
    <w:p w14:paraId="6E8DDF27" w14:textId="77777777" w:rsidR="00B714B9" w:rsidRDefault="00B714B9" w:rsidP="00B714B9">
      <w:pPr>
        <w:jc w:val="both"/>
      </w:pPr>
      <w:r w:rsidRPr="00E24818">
        <w:tab/>
      </w:r>
    </w:p>
    <w:p w14:paraId="53B6C45E" w14:textId="17E8EE7D" w:rsidR="00B714B9" w:rsidRPr="006C508B" w:rsidRDefault="00B714B9" w:rsidP="00B714B9">
      <w:pPr>
        <w:jc w:val="both"/>
        <w:rPr>
          <w:sz w:val="26"/>
          <w:szCs w:val="26"/>
        </w:rPr>
      </w:pPr>
      <w:r w:rsidRPr="00642763">
        <w:rPr>
          <w:b/>
        </w:rPr>
        <w:t xml:space="preserve">          </w:t>
      </w:r>
      <w:r w:rsidRPr="00642763">
        <w:rPr>
          <w:b/>
          <w:sz w:val="26"/>
          <w:szCs w:val="26"/>
        </w:rPr>
        <w:t>8.2.</w:t>
      </w:r>
      <w:r w:rsidR="002D07FD">
        <w:rPr>
          <w:sz w:val="26"/>
          <w:szCs w:val="26"/>
        </w:rPr>
        <w:t xml:space="preserve"> Персонал МАДОУ ЦРР д/с №123</w:t>
      </w:r>
      <w:r w:rsidRPr="006C508B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6C508B">
        <w:rPr>
          <w:sz w:val="26"/>
          <w:szCs w:val="26"/>
        </w:rPr>
        <w:t>отвечает квалификационным требованиям, указанным в квалификационных справочниках, и действующим профессиональным стандартам.</w:t>
      </w:r>
    </w:p>
    <w:p w14:paraId="259824E3" w14:textId="77777777" w:rsidR="00B714B9" w:rsidRPr="006C508B" w:rsidRDefault="00B714B9" w:rsidP="00B714B9">
      <w:pPr>
        <w:jc w:val="both"/>
        <w:rPr>
          <w:sz w:val="26"/>
          <w:szCs w:val="26"/>
        </w:rPr>
      </w:pPr>
      <w:r w:rsidRPr="006C508B">
        <w:rPr>
          <w:sz w:val="26"/>
          <w:szCs w:val="26"/>
        </w:rPr>
        <w:tab/>
      </w:r>
      <w:r w:rsidRPr="00642763">
        <w:rPr>
          <w:b/>
          <w:sz w:val="26"/>
          <w:szCs w:val="26"/>
        </w:rPr>
        <w:t>8.3.</w:t>
      </w:r>
      <w:r w:rsidRPr="006C508B">
        <w:rPr>
          <w:sz w:val="26"/>
          <w:szCs w:val="26"/>
        </w:rPr>
        <w:t xml:space="preserve">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14:paraId="58CBF107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14:paraId="22EA8E35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самостоятельно формируемой Учреждением.</w:t>
      </w:r>
    </w:p>
    <w:p w14:paraId="1B5E59FA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14:paraId="0DAE93AE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За отчетный период проведена аттестация педагогических работников:</w:t>
      </w:r>
    </w:p>
    <w:p w14:paraId="7D64351A" w14:textId="77777777" w:rsidR="00B714B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2"/>
        <w:gridCol w:w="4923"/>
      </w:tblGrid>
      <w:tr w:rsidR="00B714B9" w14:paraId="59F91ECE" w14:textId="77777777" w:rsidTr="00642763">
        <w:tc>
          <w:tcPr>
            <w:tcW w:w="4956" w:type="dxa"/>
          </w:tcPr>
          <w:p w14:paraId="08561DCF" w14:textId="77777777" w:rsidR="00B714B9" w:rsidRPr="0097177F" w:rsidRDefault="00B714B9" w:rsidP="00642763">
            <w:pPr>
              <w:jc w:val="both"/>
            </w:pPr>
            <w:r w:rsidRPr="007B2C2B">
              <w:t>В целях подтверждения соответствия занимаем</w:t>
            </w:r>
            <w:r>
              <w:t>ым</w:t>
            </w:r>
            <w:r w:rsidRPr="007B2C2B">
              <w:t xml:space="preserve"> должностям</w:t>
            </w:r>
          </w:p>
          <w:p w14:paraId="6AC24F4F" w14:textId="77777777" w:rsidR="00B714B9" w:rsidRDefault="00B714B9" w:rsidP="00642763">
            <w:pPr>
              <w:jc w:val="both"/>
            </w:pPr>
          </w:p>
        </w:tc>
        <w:tc>
          <w:tcPr>
            <w:tcW w:w="4957" w:type="dxa"/>
          </w:tcPr>
          <w:p w14:paraId="3B6983FC" w14:textId="0276A8A6" w:rsidR="00B714B9" w:rsidRPr="00B714B9" w:rsidRDefault="0046230A" w:rsidP="00642763">
            <w:pPr>
              <w:jc w:val="center"/>
              <w:rPr>
                <w:color w:val="0070C0"/>
                <w:u w:val="single"/>
              </w:rPr>
            </w:pPr>
            <w:r>
              <w:rPr>
                <w:u w:val="single"/>
              </w:rPr>
              <w:t>__5</w:t>
            </w:r>
            <w:r w:rsidR="00B714B9" w:rsidRPr="00B714B9">
              <w:rPr>
                <w:u w:val="single"/>
              </w:rPr>
              <w:t>_ человек</w:t>
            </w:r>
          </w:p>
        </w:tc>
      </w:tr>
      <w:tr w:rsidR="00B714B9" w14:paraId="64B75F23" w14:textId="77777777" w:rsidTr="00642763">
        <w:tc>
          <w:tcPr>
            <w:tcW w:w="4956" w:type="dxa"/>
          </w:tcPr>
          <w:p w14:paraId="451FB0E2" w14:textId="77777777" w:rsidR="00B714B9" w:rsidRDefault="00B714B9" w:rsidP="00642763">
            <w:pPr>
              <w:jc w:val="both"/>
            </w:pPr>
            <w:r>
              <w:t>В</w:t>
            </w:r>
            <w:r w:rsidRPr="0097177F">
              <w:t xml:space="preserve"> целях установления квалификационной категории </w:t>
            </w:r>
          </w:p>
        </w:tc>
        <w:tc>
          <w:tcPr>
            <w:tcW w:w="4957" w:type="dxa"/>
          </w:tcPr>
          <w:p w14:paraId="6BD1A517" w14:textId="32B83ED8" w:rsidR="00B714B9" w:rsidRPr="00B714B9" w:rsidRDefault="0046230A" w:rsidP="00642763">
            <w:pPr>
              <w:jc w:val="center"/>
              <w:rPr>
                <w:color w:val="0070C0"/>
                <w:u w:val="single"/>
              </w:rPr>
            </w:pPr>
            <w:r>
              <w:rPr>
                <w:u w:val="single"/>
              </w:rPr>
              <w:t>2</w:t>
            </w:r>
            <w:r w:rsidR="009707FE">
              <w:rPr>
                <w:u w:val="single"/>
              </w:rPr>
              <w:t xml:space="preserve">  </w:t>
            </w:r>
            <w:r w:rsidR="00B714B9" w:rsidRPr="00B714B9">
              <w:rPr>
                <w:u w:val="single"/>
              </w:rPr>
              <w:t xml:space="preserve"> человек</w:t>
            </w:r>
          </w:p>
        </w:tc>
      </w:tr>
    </w:tbl>
    <w:p w14:paraId="69C99E40" w14:textId="77777777" w:rsidR="00B714B9" w:rsidRDefault="00B714B9" w:rsidP="00B714B9">
      <w:pPr>
        <w:ind w:firstLine="708"/>
        <w:jc w:val="both"/>
      </w:pPr>
    </w:p>
    <w:p w14:paraId="76C8E399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8.4.</w:t>
      </w:r>
      <w:r w:rsidRPr="006C508B">
        <w:rPr>
          <w:sz w:val="26"/>
          <w:szCs w:val="26"/>
        </w:rPr>
        <w:t xml:space="preserve">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14:paraId="13D0696F" w14:textId="4D5D86A0" w:rsidR="00B714B9" w:rsidRPr="00B714B9" w:rsidRDefault="001E3436" w:rsidP="00B71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курсы повышения квалификации прошли 3 педагога</w:t>
      </w:r>
      <w:r w:rsidR="00B714B9" w:rsidRPr="00B714B9">
        <w:rPr>
          <w:sz w:val="26"/>
          <w:szCs w:val="26"/>
        </w:rPr>
        <w:t>.</w:t>
      </w:r>
    </w:p>
    <w:p w14:paraId="3D697CC0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8.5.</w:t>
      </w:r>
      <w:r w:rsidRPr="006C508B">
        <w:rPr>
          <w:sz w:val="26"/>
          <w:szCs w:val="26"/>
        </w:rPr>
        <w:t xml:space="preserve"> Работники, имеющие ученые степени, почетные звания и знаки отличия:</w:t>
      </w:r>
    </w:p>
    <w:p w14:paraId="12E398C9" w14:textId="77777777" w:rsidR="00B714B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0"/>
        <w:gridCol w:w="4925"/>
      </w:tblGrid>
      <w:tr w:rsidR="00B714B9" w14:paraId="0CE9FC5C" w14:textId="77777777" w:rsidTr="00642763">
        <w:tc>
          <w:tcPr>
            <w:tcW w:w="4930" w:type="dxa"/>
          </w:tcPr>
          <w:p w14:paraId="406911FD" w14:textId="77777777" w:rsidR="00B714B9" w:rsidRPr="00642763" w:rsidRDefault="00642763" w:rsidP="00642763">
            <w:pPr>
              <w:jc w:val="both"/>
            </w:pPr>
            <w:r>
              <w:t>Нагрудный знак «Почетный работник общего образования»</w:t>
            </w:r>
          </w:p>
        </w:tc>
        <w:tc>
          <w:tcPr>
            <w:tcW w:w="4925" w:type="dxa"/>
          </w:tcPr>
          <w:p w14:paraId="19E3EEE1" w14:textId="77777777" w:rsidR="00B714B9" w:rsidRPr="00642763" w:rsidRDefault="00642763" w:rsidP="00642763">
            <w:pPr>
              <w:jc w:val="center"/>
            </w:pPr>
            <w:r w:rsidRPr="00642763">
              <w:rPr>
                <w:u w:val="single"/>
              </w:rPr>
              <w:t>1</w:t>
            </w:r>
            <w:r w:rsidR="00B714B9" w:rsidRPr="00642763">
              <w:rPr>
                <w:u w:val="single"/>
              </w:rPr>
              <w:t xml:space="preserve"> </w:t>
            </w:r>
            <w:r w:rsidR="00B714B9" w:rsidRPr="00642763">
              <w:t>человек</w:t>
            </w:r>
          </w:p>
          <w:p w14:paraId="584FEAA7" w14:textId="77777777" w:rsidR="00B714B9" w:rsidRPr="00642763" w:rsidRDefault="00B714B9" w:rsidP="00642763">
            <w:pPr>
              <w:jc w:val="center"/>
            </w:pPr>
          </w:p>
        </w:tc>
      </w:tr>
    </w:tbl>
    <w:p w14:paraId="07831A49" w14:textId="77777777" w:rsidR="00642763" w:rsidRDefault="00642763" w:rsidP="00816347">
      <w:pPr>
        <w:jc w:val="both"/>
        <w:rPr>
          <w:sz w:val="26"/>
          <w:szCs w:val="26"/>
        </w:rPr>
      </w:pPr>
    </w:p>
    <w:p w14:paraId="25403DEC" w14:textId="7CFF2908" w:rsidR="002913CE" w:rsidRDefault="002913CE" w:rsidP="00B714B9">
      <w:pPr>
        <w:ind w:firstLine="708"/>
        <w:jc w:val="both"/>
        <w:rPr>
          <w:b/>
          <w:sz w:val="26"/>
          <w:szCs w:val="26"/>
        </w:rPr>
      </w:pPr>
    </w:p>
    <w:p w14:paraId="71C9DFBF" w14:textId="77777777" w:rsidR="00704884" w:rsidRDefault="00704884" w:rsidP="00B714B9">
      <w:pPr>
        <w:ind w:firstLine="708"/>
        <w:jc w:val="both"/>
        <w:rPr>
          <w:b/>
          <w:sz w:val="26"/>
          <w:szCs w:val="26"/>
        </w:rPr>
      </w:pPr>
    </w:p>
    <w:p w14:paraId="4B941339" w14:textId="798276BC" w:rsidR="00B714B9" w:rsidRDefault="00B714B9" w:rsidP="00B714B9">
      <w:pPr>
        <w:ind w:firstLine="708"/>
        <w:jc w:val="both"/>
        <w:rPr>
          <w:sz w:val="26"/>
          <w:szCs w:val="26"/>
        </w:rPr>
      </w:pPr>
      <w:r w:rsidRPr="00816347">
        <w:rPr>
          <w:b/>
          <w:sz w:val="26"/>
          <w:szCs w:val="26"/>
        </w:rPr>
        <w:t>8</w:t>
      </w:r>
      <w:r w:rsidR="00BF3BA8" w:rsidRPr="00816347">
        <w:rPr>
          <w:b/>
          <w:sz w:val="26"/>
          <w:szCs w:val="26"/>
        </w:rPr>
        <w:t>.6.</w:t>
      </w:r>
      <w:r w:rsidR="00BF3BA8">
        <w:rPr>
          <w:sz w:val="26"/>
          <w:szCs w:val="26"/>
        </w:rPr>
        <w:t xml:space="preserve"> Х</w:t>
      </w:r>
      <w:r w:rsidRPr="00470820">
        <w:rPr>
          <w:sz w:val="26"/>
          <w:szCs w:val="26"/>
        </w:rPr>
        <w:t>ар</w:t>
      </w:r>
      <w:r w:rsidR="00BF3BA8">
        <w:rPr>
          <w:sz w:val="26"/>
          <w:szCs w:val="26"/>
        </w:rPr>
        <w:t>актеристика кадрового состава МАДОУ ЦРР д/с №123 города Тюмени</w:t>
      </w:r>
      <w:r>
        <w:rPr>
          <w:sz w:val="26"/>
          <w:szCs w:val="26"/>
        </w:rPr>
        <w:t>:</w:t>
      </w:r>
    </w:p>
    <w:p w14:paraId="0AB24E19" w14:textId="63D61290" w:rsidR="00B714B9" w:rsidRDefault="00B714B9" w:rsidP="00B714B9">
      <w:pPr>
        <w:ind w:firstLine="708"/>
        <w:jc w:val="both"/>
        <w:rPr>
          <w:sz w:val="26"/>
          <w:szCs w:val="26"/>
        </w:rPr>
      </w:pPr>
    </w:p>
    <w:p w14:paraId="29AF0752" w14:textId="4EE558F3" w:rsidR="00704884" w:rsidRDefault="00704884" w:rsidP="00B714B9">
      <w:pPr>
        <w:ind w:firstLine="708"/>
        <w:jc w:val="both"/>
        <w:rPr>
          <w:sz w:val="26"/>
          <w:szCs w:val="26"/>
        </w:rPr>
      </w:pPr>
    </w:p>
    <w:p w14:paraId="1C613718" w14:textId="77777777" w:rsidR="00704884" w:rsidRDefault="00704884" w:rsidP="00B714B9">
      <w:pPr>
        <w:ind w:firstLine="708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0"/>
        <w:gridCol w:w="813"/>
        <w:gridCol w:w="2304"/>
        <w:gridCol w:w="1626"/>
        <w:gridCol w:w="1898"/>
        <w:gridCol w:w="1362"/>
      </w:tblGrid>
      <w:tr w:rsidR="00BF3BA8" w:rsidRPr="00DC7337" w14:paraId="16524082" w14:textId="77777777" w:rsidTr="002D2D29">
        <w:trPr>
          <w:trHeight w:val="131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722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4A15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Кол - во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BC4E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Образовательный уровень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8CA69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A0253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Педагогический стаж</w:t>
            </w:r>
          </w:p>
          <w:p w14:paraId="4067FE5F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62A4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Стаж работы в занимаемой должности</w:t>
            </w:r>
          </w:p>
          <w:p w14:paraId="54532F81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BF3BA8" w:rsidRPr="00DC7337" w14:paraId="149F05A5" w14:textId="77777777" w:rsidTr="002D2D29">
        <w:trPr>
          <w:trHeight w:val="78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6A21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68F4" w14:textId="7331E278" w:rsidR="00BF3BA8" w:rsidRPr="00A053C8" w:rsidRDefault="001E3436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20F2" w14:textId="6FE74521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</w:t>
            </w:r>
            <w:r w:rsidR="001E3436">
              <w:rPr>
                <w:color w:val="000000"/>
                <w:lang w:eastAsia="ru-RU"/>
              </w:rPr>
              <w:t>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DDA07" w14:textId="5A7361AE" w:rsidR="00BF3BA8" w:rsidRDefault="001E3436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</w:t>
            </w:r>
            <w:r w:rsidR="00BF3BA8" w:rsidRPr="00A053C8">
              <w:rPr>
                <w:color w:val="000000"/>
                <w:lang w:eastAsia="ru-RU"/>
              </w:rPr>
              <w:t>ысшая</w:t>
            </w:r>
          </w:p>
          <w:p w14:paraId="7860C89D" w14:textId="6702F5B8" w:rsidR="001E3436" w:rsidRPr="00A053C8" w:rsidRDefault="001E3436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б/к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BDC67" w14:textId="77777777" w:rsidR="00BF3BA8" w:rsidRDefault="001E3436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  <w:r w:rsidR="00BF3BA8">
              <w:rPr>
                <w:color w:val="000000"/>
                <w:lang w:eastAsia="ru-RU"/>
              </w:rPr>
              <w:t xml:space="preserve"> года</w:t>
            </w:r>
          </w:p>
          <w:p w14:paraId="33FD3409" w14:textId="6E22D8FC" w:rsidR="00B429EC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лет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0067" w14:textId="77777777" w:rsidR="00BF3BA8" w:rsidRDefault="001E3436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6 лет</w:t>
            </w:r>
          </w:p>
          <w:p w14:paraId="13C200A2" w14:textId="089F05C4" w:rsidR="00B429EC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лет</w:t>
            </w:r>
          </w:p>
        </w:tc>
      </w:tr>
      <w:tr w:rsidR="00BF3BA8" w:rsidRPr="00DC7337" w14:paraId="5BFE6A60" w14:textId="77777777" w:rsidTr="002D2D29">
        <w:trPr>
          <w:trHeight w:val="157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46A9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9251" w14:textId="316BDC27" w:rsidR="00BF3BA8" w:rsidRPr="00A053C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0DDC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Высшее профессиональное - 19</w:t>
            </w:r>
          </w:p>
          <w:p w14:paraId="2A3581FF" w14:textId="68C336B6" w:rsidR="00BF3BA8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среднее профессиональное - 18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8DBA4" w14:textId="77777777" w:rsidR="00BF3BA8" w:rsidRPr="00A053C8" w:rsidRDefault="00BF3BA8" w:rsidP="002D2D2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Высшая-13</w:t>
            </w:r>
          </w:p>
          <w:p w14:paraId="719F11C5" w14:textId="7C29040A" w:rsidR="00BF3BA8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 –15</w:t>
            </w:r>
            <w:r w:rsidR="00BF3BA8" w:rsidRPr="00A053C8">
              <w:rPr>
                <w:color w:val="000000"/>
                <w:lang w:eastAsia="ru-RU"/>
              </w:rPr>
              <w:t xml:space="preserve"> </w:t>
            </w:r>
          </w:p>
          <w:p w14:paraId="7E79A1AE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Соотве</w:t>
            </w:r>
            <w:r w:rsidR="00816347">
              <w:rPr>
                <w:color w:val="000000"/>
                <w:lang w:eastAsia="ru-RU"/>
              </w:rPr>
              <w:t>тствие занимаемой должности – 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C9ECD" w14:textId="6330530C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</w:t>
            </w:r>
            <w:r w:rsidR="00B429EC">
              <w:rPr>
                <w:color w:val="000000"/>
                <w:lang w:eastAsia="ru-RU"/>
              </w:rPr>
              <w:t>ет – 7</w:t>
            </w:r>
          </w:p>
          <w:p w14:paraId="7FA4EB6C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10 лет – 8</w:t>
            </w:r>
          </w:p>
          <w:p w14:paraId="74E87CFA" w14:textId="77777777" w:rsidR="00BF3BA8" w:rsidRPr="00A053C8" w:rsidRDefault="00816347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20 лет – 12</w:t>
            </w:r>
          </w:p>
          <w:p w14:paraId="160F6EA5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721A" w14:textId="440AFAB6" w:rsidR="00BF3BA8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5 лет – 7</w:t>
            </w:r>
          </w:p>
          <w:p w14:paraId="506A3832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10 лет – 8</w:t>
            </w:r>
          </w:p>
          <w:p w14:paraId="15FAAD75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 20 лет </w:t>
            </w:r>
            <w:r w:rsidR="00816347">
              <w:rPr>
                <w:color w:val="000000"/>
                <w:lang w:eastAsia="ru-RU"/>
              </w:rPr>
              <w:t>– 12</w:t>
            </w:r>
          </w:p>
          <w:p w14:paraId="4CDD2C6F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10</w:t>
            </w:r>
          </w:p>
        </w:tc>
      </w:tr>
      <w:tr w:rsidR="00BF3BA8" w:rsidRPr="00DC7337" w14:paraId="48A0B500" w14:textId="77777777" w:rsidTr="002D2D29">
        <w:trPr>
          <w:trHeight w:val="51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CCBA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Педагог – психолог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CBF8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BF1D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28317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 /к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BF51A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C7ED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1год</w:t>
            </w:r>
          </w:p>
        </w:tc>
      </w:tr>
      <w:tr w:rsidR="00BF3BA8" w:rsidRPr="00DC7337" w14:paraId="610E5970" w14:textId="77777777" w:rsidTr="002D2D29">
        <w:trPr>
          <w:trHeight w:val="97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9C09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F9B6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78EF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 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E3D0B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Первая-1</w:t>
            </w:r>
          </w:p>
          <w:p w14:paraId="6198AF21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Высшая-1</w:t>
            </w:r>
          </w:p>
          <w:p w14:paraId="3983608D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1BD9B8" w14:textId="67FA8498" w:rsidR="00BF3BA8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10 лет – 1</w:t>
            </w:r>
          </w:p>
          <w:p w14:paraId="477C08D0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432E" w14:textId="61BD118D" w:rsidR="00B429EC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10 лет – 1</w:t>
            </w:r>
          </w:p>
          <w:p w14:paraId="2CAF6DA7" w14:textId="7D3E16C3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</w:t>
            </w:r>
          </w:p>
        </w:tc>
      </w:tr>
      <w:tr w:rsidR="00BF3BA8" w:rsidRPr="00DC7337" w14:paraId="37F2F09E" w14:textId="77777777" w:rsidTr="002D2D29">
        <w:trPr>
          <w:trHeight w:val="70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93F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Учитель-логопед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4BE" w14:textId="69BB26D5" w:rsidR="00BF3BA8" w:rsidRPr="00A053C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146E" w14:textId="17DA98D8" w:rsidR="00BF3BA8" w:rsidRPr="00A053C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Высшее профессиональное -5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082CB" w14:textId="617F1460" w:rsidR="00DA392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Первая-1</w:t>
            </w:r>
          </w:p>
          <w:p w14:paraId="3C639DC6" w14:textId="382657BB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СЗД-2</w:t>
            </w:r>
            <w:r w:rsidRPr="00A053C8">
              <w:rPr>
                <w:color w:val="000000"/>
                <w:lang w:eastAsia="ru-RU"/>
              </w:rPr>
              <w:t xml:space="preserve"> </w:t>
            </w:r>
          </w:p>
          <w:p w14:paraId="54A8784A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б/к-2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B9409" w14:textId="75913D54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 w:rsidR="00DA3928">
              <w:rPr>
                <w:color w:val="000000"/>
                <w:lang w:eastAsia="ru-RU"/>
              </w:rPr>
              <w:t>-2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FF59" w14:textId="2D1DBBFC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 w:rsidR="00DA3928">
              <w:rPr>
                <w:color w:val="000000"/>
                <w:lang w:eastAsia="ru-RU"/>
              </w:rPr>
              <w:t>-2</w:t>
            </w:r>
          </w:p>
        </w:tc>
      </w:tr>
      <w:tr w:rsidR="00BF3BA8" w:rsidRPr="00DC7337" w14:paraId="67C1A924" w14:textId="77777777" w:rsidTr="002D2D29">
        <w:trPr>
          <w:trHeight w:val="10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DD4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6574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DB4C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Среднее профессиональное-2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9C960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Высшая-1</w:t>
            </w:r>
          </w:p>
          <w:p w14:paraId="31AF4EC1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СЗД-1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D04A7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Свыше20 лет-1</w:t>
            </w:r>
          </w:p>
          <w:p w14:paraId="4A583988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>
              <w:rPr>
                <w:color w:val="000000"/>
                <w:lang w:eastAsia="ru-RU"/>
              </w:rPr>
              <w:t>-1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FF75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лет-1</w:t>
            </w:r>
          </w:p>
          <w:p w14:paraId="6F8BF84E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>
              <w:rPr>
                <w:color w:val="000000"/>
                <w:lang w:eastAsia="ru-RU"/>
              </w:rPr>
              <w:t>-1</w:t>
            </w:r>
          </w:p>
        </w:tc>
      </w:tr>
    </w:tbl>
    <w:p w14:paraId="0B82BDFF" w14:textId="77777777" w:rsidR="00BF3BA8" w:rsidRDefault="00BF3BA8" w:rsidP="00BF3BA8">
      <w:pPr>
        <w:jc w:val="both"/>
      </w:pPr>
    </w:p>
    <w:p w14:paraId="31BF930A" w14:textId="77777777" w:rsidR="00B714B9" w:rsidRDefault="00B714B9" w:rsidP="00B714B9">
      <w:pPr>
        <w:ind w:firstLine="708"/>
        <w:jc w:val="both"/>
        <w:rPr>
          <w:sz w:val="26"/>
          <w:szCs w:val="26"/>
        </w:rPr>
      </w:pPr>
    </w:p>
    <w:p w14:paraId="1D78B157" w14:textId="77777777" w:rsidR="00B714B9" w:rsidRDefault="00B714B9" w:rsidP="00B714B9">
      <w:pPr>
        <w:ind w:firstLine="708"/>
        <w:jc w:val="both"/>
        <w:rPr>
          <w:sz w:val="26"/>
          <w:szCs w:val="26"/>
        </w:rPr>
      </w:pPr>
    </w:p>
    <w:p w14:paraId="3A380DC1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8.7.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14:paraId="137472F8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14:paraId="756B3D00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</w:t>
      </w:r>
    </w:p>
    <w:p w14:paraId="2E102FF3" w14:textId="77777777" w:rsidR="00642763" w:rsidRPr="00BF3BA8" w:rsidRDefault="00B714B9" w:rsidP="00BF3BA8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8.8.</w:t>
      </w:r>
      <w:r w:rsidRPr="006C508B">
        <w:rPr>
          <w:sz w:val="26"/>
          <w:szCs w:val="26"/>
        </w:rPr>
        <w:t xml:space="preserve"> Повышение педагогического мастерства коллектива Учреждения происходит также через участие педагогов в различных конкурсах, фес</w:t>
      </w:r>
      <w:r w:rsidR="00BF3BA8">
        <w:rPr>
          <w:sz w:val="26"/>
          <w:szCs w:val="26"/>
        </w:rPr>
        <w:t>тивалях, открытых мероприятиях.</w:t>
      </w:r>
    </w:p>
    <w:p w14:paraId="3E0C3600" w14:textId="77777777" w:rsidR="00642763" w:rsidRDefault="00642763" w:rsidP="00B714B9">
      <w:pPr>
        <w:ind w:firstLine="708"/>
        <w:jc w:val="both"/>
        <w:rPr>
          <w:color w:val="0070C0"/>
          <w:sz w:val="26"/>
          <w:szCs w:val="26"/>
        </w:rPr>
      </w:pPr>
    </w:p>
    <w:p w14:paraId="758064BB" w14:textId="77777777" w:rsidR="00B714B9" w:rsidRPr="00C56949" w:rsidRDefault="00B714B9" w:rsidP="00B714B9">
      <w:pPr>
        <w:ind w:firstLine="708"/>
        <w:jc w:val="both"/>
        <w:rPr>
          <w:sz w:val="26"/>
          <w:szCs w:val="26"/>
        </w:rPr>
      </w:pPr>
      <w:r w:rsidRPr="00C56949">
        <w:rPr>
          <w:sz w:val="26"/>
          <w:szCs w:val="26"/>
        </w:rPr>
        <w:t>Итоги за отчетный период:</w:t>
      </w:r>
    </w:p>
    <w:p w14:paraId="59A545C1" w14:textId="77777777" w:rsidR="00B714B9" w:rsidRPr="00C5694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368"/>
      </w:tblGrid>
      <w:tr w:rsidR="00C56949" w:rsidRPr="00C56949" w14:paraId="20DD8906" w14:textId="77777777" w:rsidTr="00C56949">
        <w:tc>
          <w:tcPr>
            <w:tcW w:w="6487" w:type="dxa"/>
          </w:tcPr>
          <w:p w14:paraId="3471E5A4" w14:textId="77777777" w:rsidR="00B714B9" w:rsidRPr="00C56949" w:rsidRDefault="00B714B9" w:rsidP="00642763">
            <w:pPr>
              <w:jc w:val="center"/>
            </w:pPr>
            <w:r w:rsidRPr="00C56949">
              <w:t>Мероприятие</w:t>
            </w:r>
          </w:p>
        </w:tc>
        <w:tc>
          <w:tcPr>
            <w:tcW w:w="3368" w:type="dxa"/>
          </w:tcPr>
          <w:p w14:paraId="108386F8" w14:textId="77777777" w:rsidR="00B714B9" w:rsidRPr="00C56949" w:rsidRDefault="00B714B9" w:rsidP="00642763">
            <w:pPr>
              <w:jc w:val="center"/>
            </w:pPr>
            <w:r w:rsidRPr="00C56949">
              <w:t>Количество участников</w:t>
            </w:r>
          </w:p>
        </w:tc>
      </w:tr>
      <w:tr w:rsidR="00C56949" w14:paraId="00BE5EA3" w14:textId="77777777" w:rsidTr="00C56949">
        <w:tc>
          <w:tcPr>
            <w:tcW w:w="6487" w:type="dxa"/>
          </w:tcPr>
          <w:p w14:paraId="6DDE761B" w14:textId="5DF9A5F4" w:rsidR="00C56949" w:rsidRDefault="00C56949" w:rsidP="00C56949">
            <w:pPr>
              <w:jc w:val="both"/>
            </w:pPr>
            <w:r>
              <w:t>Городской конкурс тематических проектов «Питание и здоровье»</w:t>
            </w:r>
            <w:r w:rsidR="00F32AED">
              <w:t xml:space="preserve"> </w:t>
            </w:r>
          </w:p>
        </w:tc>
        <w:tc>
          <w:tcPr>
            <w:tcW w:w="3368" w:type="dxa"/>
          </w:tcPr>
          <w:p w14:paraId="0A65DC3A" w14:textId="77777777" w:rsidR="00C56949" w:rsidRDefault="00C56949" w:rsidP="00C56949">
            <w:pPr>
              <w:jc w:val="center"/>
            </w:pPr>
            <w:r>
              <w:t>3</w:t>
            </w:r>
          </w:p>
        </w:tc>
      </w:tr>
      <w:tr w:rsidR="00C56949" w14:paraId="68411FF4" w14:textId="77777777" w:rsidTr="00C56949">
        <w:tc>
          <w:tcPr>
            <w:tcW w:w="6487" w:type="dxa"/>
          </w:tcPr>
          <w:p w14:paraId="22414438" w14:textId="77777777" w:rsidR="00C56949" w:rsidRDefault="00C56949" w:rsidP="00C56949">
            <w:pPr>
              <w:jc w:val="both"/>
            </w:pPr>
            <w:r>
              <w:t>Городской конкурс тематических проектов «Дорожная безопасность»</w:t>
            </w:r>
          </w:p>
        </w:tc>
        <w:tc>
          <w:tcPr>
            <w:tcW w:w="3368" w:type="dxa"/>
          </w:tcPr>
          <w:p w14:paraId="3CE2EA3E" w14:textId="77777777" w:rsidR="00C56949" w:rsidRDefault="00C56949" w:rsidP="00C56949">
            <w:pPr>
              <w:jc w:val="center"/>
            </w:pPr>
            <w:r>
              <w:t>5</w:t>
            </w:r>
          </w:p>
        </w:tc>
      </w:tr>
      <w:tr w:rsidR="00C56949" w14:paraId="2EF2A523" w14:textId="77777777" w:rsidTr="00C56949">
        <w:tc>
          <w:tcPr>
            <w:tcW w:w="6487" w:type="dxa"/>
          </w:tcPr>
          <w:p w14:paraId="2573CA7B" w14:textId="77777777" w:rsidR="00C56949" w:rsidRDefault="00C56949" w:rsidP="00C56949">
            <w:pPr>
              <w:jc w:val="both"/>
            </w:pPr>
            <w:r>
              <w:t>Городской конкурс фотографий «Белый фестиваль»</w:t>
            </w:r>
          </w:p>
        </w:tc>
        <w:tc>
          <w:tcPr>
            <w:tcW w:w="3368" w:type="dxa"/>
          </w:tcPr>
          <w:p w14:paraId="662B874E" w14:textId="77777777" w:rsidR="00C56949" w:rsidRDefault="00C56949" w:rsidP="00C56949">
            <w:pPr>
              <w:jc w:val="center"/>
            </w:pPr>
            <w:r>
              <w:t>6</w:t>
            </w:r>
          </w:p>
        </w:tc>
      </w:tr>
      <w:tr w:rsidR="00B429EC" w14:paraId="44644A94" w14:textId="77777777" w:rsidTr="00C56949">
        <w:tc>
          <w:tcPr>
            <w:tcW w:w="6487" w:type="dxa"/>
          </w:tcPr>
          <w:p w14:paraId="28E09596" w14:textId="79B50DCF" w:rsidR="00B429EC" w:rsidRDefault="00B429EC" w:rsidP="00C56949">
            <w:pPr>
              <w:jc w:val="both"/>
            </w:pPr>
            <w:r>
              <w:t>Городской конкурс педагогического мастерства «Педагог года-2021</w:t>
            </w:r>
            <w:r w:rsidR="00A25856">
              <w:t>»</w:t>
            </w:r>
            <w:r>
              <w:t>_</w:t>
            </w:r>
          </w:p>
        </w:tc>
        <w:tc>
          <w:tcPr>
            <w:tcW w:w="3368" w:type="dxa"/>
          </w:tcPr>
          <w:p w14:paraId="4AD765AC" w14:textId="1A2054F3" w:rsidR="00B429EC" w:rsidRDefault="00A25856" w:rsidP="00C56949">
            <w:pPr>
              <w:jc w:val="center"/>
            </w:pPr>
            <w:r>
              <w:t>1</w:t>
            </w:r>
          </w:p>
        </w:tc>
      </w:tr>
      <w:tr w:rsidR="00C56949" w14:paraId="140B08AC" w14:textId="77777777" w:rsidTr="00C56949">
        <w:tc>
          <w:tcPr>
            <w:tcW w:w="6487" w:type="dxa"/>
          </w:tcPr>
          <w:p w14:paraId="2DB5F579" w14:textId="77777777" w:rsidR="00C56949" w:rsidRDefault="00C56949" w:rsidP="00C56949">
            <w:pPr>
              <w:jc w:val="both"/>
            </w:pPr>
            <w:r>
              <w:t>Областной конкурс «Тебя, Сибирь, мои обнимут длани»</w:t>
            </w:r>
          </w:p>
        </w:tc>
        <w:tc>
          <w:tcPr>
            <w:tcW w:w="3368" w:type="dxa"/>
          </w:tcPr>
          <w:p w14:paraId="389700EB" w14:textId="006799E3" w:rsidR="00C56949" w:rsidRDefault="00B429EC" w:rsidP="00C56949">
            <w:pPr>
              <w:jc w:val="center"/>
            </w:pPr>
            <w:r>
              <w:t>22</w:t>
            </w:r>
          </w:p>
        </w:tc>
      </w:tr>
      <w:tr w:rsidR="00C56949" w14:paraId="1F5D0A8B" w14:textId="77777777" w:rsidTr="00C56949">
        <w:tc>
          <w:tcPr>
            <w:tcW w:w="6487" w:type="dxa"/>
          </w:tcPr>
          <w:p w14:paraId="06586509" w14:textId="77777777" w:rsidR="00C56949" w:rsidRPr="00E14CBE" w:rsidRDefault="00C56949" w:rsidP="00C56949">
            <w:pPr>
              <w:jc w:val="both"/>
            </w:pPr>
            <w:r w:rsidRPr="00E14CBE">
              <w:t>Областной конкурс «У колыбели таланта»</w:t>
            </w:r>
          </w:p>
        </w:tc>
        <w:tc>
          <w:tcPr>
            <w:tcW w:w="3368" w:type="dxa"/>
          </w:tcPr>
          <w:p w14:paraId="0828C6BE" w14:textId="2BB2F2A8" w:rsidR="00C56949" w:rsidRPr="00107627" w:rsidRDefault="00B429EC" w:rsidP="00C56949">
            <w:pPr>
              <w:jc w:val="center"/>
            </w:pPr>
            <w:r>
              <w:t>4</w:t>
            </w:r>
          </w:p>
        </w:tc>
      </w:tr>
      <w:tr w:rsidR="00B63C9F" w14:paraId="48B404E9" w14:textId="77777777" w:rsidTr="00C56949">
        <w:tc>
          <w:tcPr>
            <w:tcW w:w="6487" w:type="dxa"/>
          </w:tcPr>
          <w:p w14:paraId="4F6A2DB8" w14:textId="32C1A066" w:rsidR="00B63C9F" w:rsidRPr="004940B8" w:rsidRDefault="00B63C9F" w:rsidP="00B63C9F">
            <w:pPr>
              <w:jc w:val="both"/>
            </w:pPr>
            <w:r>
              <w:t>Областной конкурс «Неопалимая купина</w:t>
            </w:r>
          </w:p>
        </w:tc>
        <w:tc>
          <w:tcPr>
            <w:tcW w:w="3368" w:type="dxa"/>
          </w:tcPr>
          <w:p w14:paraId="3768C0AA" w14:textId="49333734" w:rsidR="00B63C9F" w:rsidRDefault="00B63C9F" w:rsidP="00B63C9F">
            <w:pPr>
              <w:jc w:val="center"/>
            </w:pPr>
            <w:r>
              <w:t>24</w:t>
            </w:r>
          </w:p>
        </w:tc>
      </w:tr>
      <w:tr w:rsidR="00B63C9F" w14:paraId="3DAEBDD9" w14:textId="77777777" w:rsidTr="00C56949">
        <w:tc>
          <w:tcPr>
            <w:tcW w:w="6487" w:type="dxa"/>
          </w:tcPr>
          <w:p w14:paraId="3D2D3F9A" w14:textId="4CD9B10A" w:rsidR="00B63C9F" w:rsidRDefault="00B63C9F" w:rsidP="00B63C9F">
            <w:pPr>
              <w:jc w:val="both"/>
            </w:pPr>
            <w:r>
              <w:t>Областная выставка «Виртуальный вернисаж»</w:t>
            </w:r>
          </w:p>
        </w:tc>
        <w:tc>
          <w:tcPr>
            <w:tcW w:w="3368" w:type="dxa"/>
          </w:tcPr>
          <w:p w14:paraId="0BEDD270" w14:textId="56699CBB" w:rsidR="00B63C9F" w:rsidRDefault="00B63C9F" w:rsidP="00B63C9F">
            <w:pPr>
              <w:jc w:val="center"/>
            </w:pPr>
            <w:r>
              <w:t>5</w:t>
            </w:r>
          </w:p>
        </w:tc>
      </w:tr>
      <w:tr w:rsidR="00B63C9F" w14:paraId="73EF240F" w14:textId="77777777" w:rsidTr="00C56949">
        <w:tc>
          <w:tcPr>
            <w:tcW w:w="6487" w:type="dxa"/>
          </w:tcPr>
          <w:p w14:paraId="73B5F948" w14:textId="2CAE9271" w:rsidR="00B63C9F" w:rsidRDefault="00B63C9F" w:rsidP="00B63C9F">
            <w:pPr>
              <w:jc w:val="both"/>
            </w:pPr>
            <w:r>
              <w:t>Областной День Снега-2021</w:t>
            </w:r>
          </w:p>
        </w:tc>
        <w:tc>
          <w:tcPr>
            <w:tcW w:w="3368" w:type="dxa"/>
          </w:tcPr>
          <w:p w14:paraId="27293BFD" w14:textId="4034D118" w:rsidR="00B63C9F" w:rsidRDefault="00B63C9F" w:rsidP="00B63C9F">
            <w:pPr>
              <w:jc w:val="center"/>
            </w:pPr>
            <w:r>
              <w:t>14</w:t>
            </w:r>
          </w:p>
        </w:tc>
      </w:tr>
      <w:tr w:rsidR="00B63C9F" w14:paraId="47579159" w14:textId="77777777" w:rsidTr="00C56949">
        <w:tc>
          <w:tcPr>
            <w:tcW w:w="6487" w:type="dxa"/>
          </w:tcPr>
          <w:p w14:paraId="38475AC5" w14:textId="4546499B" w:rsidR="00B63C9F" w:rsidRDefault="00B63C9F" w:rsidP="00B63C9F">
            <w:pPr>
              <w:jc w:val="both"/>
            </w:pPr>
            <w:r>
              <w:t>Всероссийский конкурс «Территория безопасности»</w:t>
            </w:r>
          </w:p>
        </w:tc>
        <w:tc>
          <w:tcPr>
            <w:tcW w:w="3368" w:type="dxa"/>
          </w:tcPr>
          <w:p w14:paraId="24721335" w14:textId="34828884" w:rsidR="00B63C9F" w:rsidRDefault="00B63C9F" w:rsidP="00B63C9F">
            <w:pPr>
              <w:jc w:val="center"/>
            </w:pPr>
            <w:r>
              <w:t>19</w:t>
            </w:r>
          </w:p>
        </w:tc>
      </w:tr>
      <w:tr w:rsidR="00B63C9F" w14:paraId="06898D77" w14:textId="77777777" w:rsidTr="00C56949">
        <w:tc>
          <w:tcPr>
            <w:tcW w:w="6487" w:type="dxa"/>
          </w:tcPr>
          <w:p w14:paraId="056FECE9" w14:textId="0EBBF531" w:rsidR="00B63C9F" w:rsidRDefault="00B63C9F" w:rsidP="00B63C9F">
            <w:pPr>
              <w:jc w:val="both"/>
            </w:pPr>
            <w:r>
              <w:t>Всероссийский конкурс «Азбука безопасности»</w:t>
            </w:r>
          </w:p>
        </w:tc>
        <w:tc>
          <w:tcPr>
            <w:tcW w:w="3368" w:type="dxa"/>
          </w:tcPr>
          <w:p w14:paraId="31E05780" w14:textId="5BBA05FB" w:rsidR="00B63C9F" w:rsidRDefault="00B63C9F" w:rsidP="00B63C9F">
            <w:pPr>
              <w:jc w:val="center"/>
            </w:pPr>
            <w:r>
              <w:t>8</w:t>
            </w:r>
          </w:p>
        </w:tc>
      </w:tr>
      <w:tr w:rsidR="00B63C9F" w14:paraId="7022E917" w14:textId="77777777" w:rsidTr="00C56949">
        <w:tc>
          <w:tcPr>
            <w:tcW w:w="6487" w:type="dxa"/>
          </w:tcPr>
          <w:p w14:paraId="6604B80A" w14:textId="0A845C55" w:rsidR="00B63C9F" w:rsidRDefault="00B63C9F" w:rsidP="00B63C9F">
            <w:pPr>
              <w:jc w:val="both"/>
            </w:pPr>
            <w:r>
              <w:t>Всероссийский конкурс «Изумрудный город»</w:t>
            </w:r>
          </w:p>
        </w:tc>
        <w:tc>
          <w:tcPr>
            <w:tcW w:w="3368" w:type="dxa"/>
          </w:tcPr>
          <w:p w14:paraId="5E153F1B" w14:textId="12D6DCCF" w:rsidR="00B63C9F" w:rsidRDefault="00B63C9F" w:rsidP="00B63C9F">
            <w:pPr>
              <w:jc w:val="center"/>
            </w:pPr>
            <w:r>
              <w:t>19</w:t>
            </w:r>
          </w:p>
        </w:tc>
      </w:tr>
      <w:tr w:rsidR="00B63C9F" w14:paraId="70855E82" w14:textId="77777777" w:rsidTr="00C56949">
        <w:tc>
          <w:tcPr>
            <w:tcW w:w="6487" w:type="dxa"/>
          </w:tcPr>
          <w:p w14:paraId="065501FB" w14:textId="57E19FF4" w:rsidR="00B63C9F" w:rsidRDefault="00B63C9F" w:rsidP="00B63C9F">
            <w:pPr>
              <w:jc w:val="both"/>
            </w:pPr>
            <w:r>
              <w:t>Всероссийский конкурс «</w:t>
            </w:r>
            <w:proofErr w:type="spellStart"/>
            <w:r>
              <w:t>Доутесса</w:t>
            </w:r>
            <w:proofErr w:type="spellEnd"/>
            <w:r>
              <w:t>»</w:t>
            </w:r>
          </w:p>
        </w:tc>
        <w:tc>
          <w:tcPr>
            <w:tcW w:w="3368" w:type="dxa"/>
          </w:tcPr>
          <w:p w14:paraId="0639BFF2" w14:textId="05C23AAC" w:rsidR="00B63C9F" w:rsidRDefault="00B63C9F" w:rsidP="00B63C9F">
            <w:pPr>
              <w:jc w:val="center"/>
            </w:pPr>
            <w:r>
              <w:t>24</w:t>
            </w:r>
          </w:p>
        </w:tc>
      </w:tr>
      <w:tr w:rsidR="00B63C9F" w14:paraId="1D3A3A94" w14:textId="77777777" w:rsidTr="00C56949">
        <w:tc>
          <w:tcPr>
            <w:tcW w:w="6487" w:type="dxa"/>
          </w:tcPr>
          <w:p w14:paraId="478798E3" w14:textId="07518299" w:rsidR="00B63C9F" w:rsidRDefault="00B63C9F" w:rsidP="00B63C9F">
            <w:pPr>
              <w:jc w:val="both"/>
            </w:pPr>
            <w:r>
              <w:t>Всероссийский конкурс «Территория безопасности»</w:t>
            </w:r>
          </w:p>
        </w:tc>
        <w:tc>
          <w:tcPr>
            <w:tcW w:w="3368" w:type="dxa"/>
          </w:tcPr>
          <w:p w14:paraId="38011974" w14:textId="5D0BDE34" w:rsidR="00B63C9F" w:rsidRDefault="00B63C9F" w:rsidP="00B63C9F">
            <w:pPr>
              <w:jc w:val="center"/>
            </w:pPr>
            <w:r>
              <w:t>11</w:t>
            </w:r>
          </w:p>
        </w:tc>
      </w:tr>
    </w:tbl>
    <w:p w14:paraId="779BFE0E" w14:textId="77777777" w:rsidR="00B63C9F" w:rsidRDefault="00B63C9F" w:rsidP="00B714B9">
      <w:pPr>
        <w:ind w:firstLine="708"/>
        <w:jc w:val="both"/>
        <w:rPr>
          <w:b/>
          <w:sz w:val="26"/>
          <w:szCs w:val="26"/>
        </w:rPr>
      </w:pPr>
    </w:p>
    <w:p w14:paraId="75FB1C59" w14:textId="2B585AB1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8.9.</w:t>
      </w:r>
      <w:r w:rsidRPr="006C508B">
        <w:rPr>
          <w:sz w:val="26"/>
          <w:szCs w:val="26"/>
        </w:rPr>
        <w:t xml:space="preserve"> </w:t>
      </w:r>
      <w:r w:rsidRPr="00642763">
        <w:rPr>
          <w:sz w:val="26"/>
          <w:szCs w:val="26"/>
        </w:rPr>
        <w:t xml:space="preserve">Педагоги Учреждения активно </w:t>
      </w:r>
      <w:proofErr w:type="spellStart"/>
      <w:r w:rsidRPr="00642763">
        <w:rPr>
          <w:sz w:val="26"/>
          <w:szCs w:val="26"/>
        </w:rPr>
        <w:t>диссеминируют</w:t>
      </w:r>
      <w:proofErr w:type="spellEnd"/>
      <w:r w:rsidRPr="00642763">
        <w:rPr>
          <w:sz w:val="26"/>
          <w:szCs w:val="26"/>
        </w:rPr>
        <w:t xml:space="preserve"> свой опыт </w:t>
      </w:r>
      <w:proofErr w:type="gramStart"/>
      <w:r w:rsidRPr="00642763">
        <w:rPr>
          <w:sz w:val="26"/>
          <w:szCs w:val="26"/>
        </w:rPr>
        <w:t>на проф</w:t>
      </w:r>
      <w:r w:rsidR="00816347">
        <w:rPr>
          <w:sz w:val="26"/>
          <w:szCs w:val="26"/>
        </w:rPr>
        <w:t>ессиональных</w:t>
      </w:r>
      <w:r w:rsidR="00845E00">
        <w:rPr>
          <w:sz w:val="26"/>
          <w:szCs w:val="26"/>
        </w:rPr>
        <w:t xml:space="preserve"> </w:t>
      </w:r>
      <w:r w:rsidRPr="00642763">
        <w:rPr>
          <w:sz w:val="26"/>
          <w:szCs w:val="26"/>
        </w:rPr>
        <w:t>интернет</w:t>
      </w:r>
      <w:proofErr w:type="gramEnd"/>
      <w:r w:rsidRPr="00642763">
        <w:rPr>
          <w:sz w:val="26"/>
          <w:szCs w:val="26"/>
        </w:rPr>
        <w:t xml:space="preserve"> - ресурсах на методических и научно-практических площадках города.</w:t>
      </w:r>
    </w:p>
    <w:p w14:paraId="3D7B7293" w14:textId="578AD730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sz w:val="26"/>
          <w:szCs w:val="26"/>
        </w:rPr>
        <w:t xml:space="preserve">В связи с ограничительными мерами по предотвращению распространения </w:t>
      </w:r>
      <w:proofErr w:type="spellStart"/>
      <w:r w:rsidRPr="00642763">
        <w:rPr>
          <w:sz w:val="26"/>
          <w:szCs w:val="26"/>
        </w:rPr>
        <w:t>коронавирусной</w:t>
      </w:r>
      <w:proofErr w:type="spellEnd"/>
      <w:r w:rsidRPr="00642763">
        <w:rPr>
          <w:sz w:val="26"/>
          <w:szCs w:val="26"/>
        </w:rPr>
        <w:t xml:space="preserve"> и</w:t>
      </w:r>
      <w:r w:rsidR="0046230A">
        <w:rPr>
          <w:sz w:val="26"/>
          <w:szCs w:val="26"/>
        </w:rPr>
        <w:t>нфекции участие педагогов в 2021</w:t>
      </w:r>
      <w:r w:rsidRPr="00642763">
        <w:rPr>
          <w:sz w:val="26"/>
          <w:szCs w:val="26"/>
        </w:rPr>
        <w:t xml:space="preserve"> году в общих педагогических мероприятиях, научно-практических площадках города сократилось по сравнен</w:t>
      </w:r>
      <w:r w:rsidR="0046230A">
        <w:rPr>
          <w:sz w:val="26"/>
          <w:szCs w:val="26"/>
        </w:rPr>
        <w:t>ию с 2020</w:t>
      </w:r>
      <w:r w:rsidRPr="00642763">
        <w:rPr>
          <w:sz w:val="26"/>
          <w:szCs w:val="26"/>
        </w:rPr>
        <w:t xml:space="preserve"> годом.</w:t>
      </w:r>
    </w:p>
    <w:p w14:paraId="43E74F23" w14:textId="77777777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sz w:val="26"/>
          <w:szCs w:val="26"/>
        </w:rPr>
        <w:t>Итоги за отчетный период:</w:t>
      </w:r>
    </w:p>
    <w:p w14:paraId="1BD3D479" w14:textId="77777777" w:rsidR="00B714B9" w:rsidRPr="00642763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9"/>
        <w:gridCol w:w="4926"/>
      </w:tblGrid>
      <w:tr w:rsidR="00642763" w:rsidRPr="00642763" w14:paraId="4EDA6D81" w14:textId="77777777" w:rsidTr="00573C6A">
        <w:tc>
          <w:tcPr>
            <w:tcW w:w="4929" w:type="dxa"/>
          </w:tcPr>
          <w:p w14:paraId="288AE8DF" w14:textId="77777777" w:rsidR="00B714B9" w:rsidRPr="00642763" w:rsidRDefault="00B714B9" w:rsidP="00642763">
            <w:pPr>
              <w:jc w:val="center"/>
            </w:pPr>
            <w:r w:rsidRPr="00642763">
              <w:t>Мероприятие</w:t>
            </w:r>
          </w:p>
        </w:tc>
        <w:tc>
          <w:tcPr>
            <w:tcW w:w="4926" w:type="dxa"/>
          </w:tcPr>
          <w:p w14:paraId="74146E5A" w14:textId="77777777" w:rsidR="00B714B9" w:rsidRPr="00642763" w:rsidRDefault="00B714B9" w:rsidP="00642763">
            <w:pPr>
              <w:jc w:val="center"/>
            </w:pPr>
            <w:r w:rsidRPr="00642763">
              <w:t>Количество участников</w:t>
            </w:r>
          </w:p>
        </w:tc>
      </w:tr>
      <w:tr w:rsidR="00642763" w:rsidRPr="00642763" w14:paraId="06970563" w14:textId="77777777" w:rsidTr="00573C6A">
        <w:tc>
          <w:tcPr>
            <w:tcW w:w="4929" w:type="dxa"/>
          </w:tcPr>
          <w:p w14:paraId="2CA7BC9D" w14:textId="77777777" w:rsidR="00B714B9" w:rsidRPr="00642763" w:rsidRDefault="00573C6A" w:rsidP="00642763">
            <w:pPr>
              <w:jc w:val="both"/>
            </w:pPr>
            <w:r>
              <w:t xml:space="preserve">Международное сетевое издание «Солнечный свет» / публикация </w:t>
            </w:r>
          </w:p>
        </w:tc>
        <w:tc>
          <w:tcPr>
            <w:tcW w:w="4926" w:type="dxa"/>
          </w:tcPr>
          <w:p w14:paraId="39FBA934" w14:textId="4A337FB4" w:rsidR="00B714B9" w:rsidRPr="00642763" w:rsidRDefault="00B63C9F" w:rsidP="00573C6A">
            <w:pPr>
              <w:jc w:val="center"/>
            </w:pPr>
            <w:r>
              <w:t>1</w:t>
            </w:r>
            <w:r w:rsidR="00573C6A">
              <w:t>7</w:t>
            </w:r>
          </w:p>
        </w:tc>
      </w:tr>
      <w:tr w:rsidR="00573C6A" w:rsidRPr="00642763" w14:paraId="0091587F" w14:textId="77777777" w:rsidTr="00573C6A">
        <w:tc>
          <w:tcPr>
            <w:tcW w:w="4929" w:type="dxa"/>
          </w:tcPr>
          <w:p w14:paraId="6AB6641B" w14:textId="77777777" w:rsidR="00573C6A" w:rsidRPr="00642763" w:rsidRDefault="00573C6A" w:rsidP="00573C6A">
            <w:pPr>
              <w:jc w:val="both"/>
            </w:pPr>
            <w:r>
              <w:t>Международное сетевое издание «</w:t>
            </w:r>
            <w:proofErr w:type="spellStart"/>
            <w:r>
              <w:t>Фгособразование</w:t>
            </w:r>
            <w:proofErr w:type="spellEnd"/>
            <w:r>
              <w:t xml:space="preserve">» / тестирование </w:t>
            </w:r>
          </w:p>
        </w:tc>
        <w:tc>
          <w:tcPr>
            <w:tcW w:w="4926" w:type="dxa"/>
          </w:tcPr>
          <w:p w14:paraId="722B4209" w14:textId="790A931A" w:rsidR="00573C6A" w:rsidRPr="00642763" w:rsidRDefault="00B63C9F" w:rsidP="00573C6A">
            <w:pPr>
              <w:jc w:val="center"/>
            </w:pPr>
            <w:r>
              <w:t>2</w:t>
            </w:r>
            <w:r w:rsidR="00573C6A">
              <w:t>2</w:t>
            </w:r>
          </w:p>
        </w:tc>
      </w:tr>
      <w:tr w:rsidR="00573C6A" w:rsidRPr="00642763" w14:paraId="147B41CC" w14:textId="77777777" w:rsidTr="00573C6A">
        <w:tc>
          <w:tcPr>
            <w:tcW w:w="4929" w:type="dxa"/>
          </w:tcPr>
          <w:p w14:paraId="62FCB21D" w14:textId="77777777" w:rsidR="00573C6A" w:rsidRDefault="00573C6A" w:rsidP="00573C6A">
            <w:pPr>
              <w:jc w:val="both"/>
            </w:pPr>
            <w:r>
              <w:t>Всероссийский портал для педагогов «Слово педагога» / публикация</w:t>
            </w:r>
            <w:r w:rsidR="00006CAC">
              <w:t xml:space="preserve"> НОД</w:t>
            </w:r>
          </w:p>
        </w:tc>
        <w:tc>
          <w:tcPr>
            <w:tcW w:w="4926" w:type="dxa"/>
          </w:tcPr>
          <w:p w14:paraId="1349E24C" w14:textId="75ED7BB4" w:rsidR="00573C6A" w:rsidRDefault="00006CAC" w:rsidP="00573C6A">
            <w:pPr>
              <w:jc w:val="center"/>
            </w:pPr>
            <w:r>
              <w:t>7</w:t>
            </w:r>
          </w:p>
        </w:tc>
      </w:tr>
    </w:tbl>
    <w:p w14:paraId="5797EDD3" w14:textId="77777777" w:rsidR="00B714B9" w:rsidRPr="00642763" w:rsidRDefault="00B714B9" w:rsidP="00B714B9">
      <w:pPr>
        <w:ind w:firstLine="708"/>
        <w:jc w:val="both"/>
      </w:pPr>
    </w:p>
    <w:p w14:paraId="7A8B92C3" w14:textId="77777777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8.10.</w:t>
      </w:r>
      <w:r w:rsidRPr="00642763">
        <w:rPr>
          <w:sz w:val="26"/>
          <w:szCs w:val="26"/>
        </w:rPr>
        <w:t xml:space="preserve"> Показатели кадрового обеспечения отражены в разделе 12 отчета.</w:t>
      </w:r>
    </w:p>
    <w:p w14:paraId="578A3E3F" w14:textId="77777777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8.11</w:t>
      </w:r>
      <w:r w:rsidRPr="00642763">
        <w:rPr>
          <w:sz w:val="26"/>
          <w:szCs w:val="26"/>
        </w:rPr>
        <w:t>.</w:t>
      </w:r>
      <w:r w:rsidRPr="00642763">
        <w:t xml:space="preserve"> </w:t>
      </w:r>
      <w:r w:rsidRPr="00642763">
        <w:rPr>
          <w:sz w:val="26"/>
          <w:szCs w:val="26"/>
        </w:rPr>
        <w:t xml:space="preserve">Педагоги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42763">
        <w:rPr>
          <w:sz w:val="26"/>
          <w:szCs w:val="26"/>
        </w:rPr>
        <w:t>саморазвиваются</w:t>
      </w:r>
      <w:proofErr w:type="spellEnd"/>
      <w:r w:rsidRPr="00642763">
        <w:rPr>
          <w:sz w:val="26"/>
          <w:szCs w:val="26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6D82D704" w14:textId="79529047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7857C6">
        <w:rPr>
          <w:b/>
          <w:sz w:val="26"/>
          <w:szCs w:val="26"/>
        </w:rPr>
        <w:t>8.12.</w:t>
      </w:r>
      <w:r w:rsidR="0046230A">
        <w:rPr>
          <w:sz w:val="26"/>
          <w:szCs w:val="26"/>
        </w:rPr>
        <w:t xml:space="preserve"> В 2021</w:t>
      </w:r>
      <w:r w:rsidRPr="00642763">
        <w:rPr>
          <w:sz w:val="26"/>
          <w:szCs w:val="26"/>
        </w:rPr>
        <w:t xml:space="preserve"> году в связи с ограничительными мерами по предотвращению распространения </w:t>
      </w:r>
      <w:proofErr w:type="spellStart"/>
      <w:r w:rsidRPr="00642763">
        <w:rPr>
          <w:sz w:val="26"/>
          <w:szCs w:val="26"/>
        </w:rPr>
        <w:t>коронавирусной</w:t>
      </w:r>
      <w:proofErr w:type="spellEnd"/>
      <w:r w:rsidRPr="00642763">
        <w:rPr>
          <w:sz w:val="26"/>
          <w:szCs w:val="26"/>
        </w:rPr>
        <w:t xml:space="preserve"> инфекции педагоги</w:t>
      </w:r>
      <w:r w:rsidR="007857C6">
        <w:rPr>
          <w:sz w:val="26"/>
          <w:szCs w:val="26"/>
        </w:rPr>
        <w:t xml:space="preserve"> в работе с семьями воспитанников</w:t>
      </w:r>
      <w:r w:rsidRPr="00642763">
        <w:rPr>
          <w:sz w:val="26"/>
          <w:szCs w:val="26"/>
        </w:rPr>
        <w:t xml:space="preserve"> использовали дистанционные образовательные технологии.</w:t>
      </w:r>
    </w:p>
    <w:p w14:paraId="4F7FB661" w14:textId="45703CD3" w:rsidR="00B714B9" w:rsidRPr="00642763" w:rsidRDefault="007857C6" w:rsidP="00B714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мероприятия</w:t>
      </w:r>
      <w:r w:rsidR="00F0414B">
        <w:rPr>
          <w:sz w:val="26"/>
          <w:szCs w:val="26"/>
        </w:rPr>
        <w:t xml:space="preserve"> в ДОУ</w:t>
      </w:r>
      <w:r>
        <w:rPr>
          <w:sz w:val="26"/>
          <w:szCs w:val="26"/>
        </w:rPr>
        <w:t xml:space="preserve">: семинары, педсоветы, консультации в течение 2021 года проводились в </w:t>
      </w:r>
      <w:proofErr w:type="spellStart"/>
      <w:r w:rsidRPr="00642763">
        <w:rPr>
          <w:sz w:val="26"/>
          <w:szCs w:val="26"/>
        </w:rPr>
        <w:t>Zoom</w:t>
      </w:r>
      <w:proofErr w:type="spellEnd"/>
      <w:r>
        <w:rPr>
          <w:sz w:val="26"/>
          <w:szCs w:val="26"/>
        </w:rPr>
        <w:t>.</w:t>
      </w:r>
    </w:p>
    <w:p w14:paraId="71847FE0" w14:textId="6197C50C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8.13</w:t>
      </w:r>
      <w:r w:rsidRPr="007A63A8">
        <w:rPr>
          <w:sz w:val="26"/>
          <w:szCs w:val="26"/>
        </w:rPr>
        <w:t xml:space="preserve">. В связи с </w:t>
      </w:r>
      <w:r w:rsidR="002913CE" w:rsidRPr="007A63A8">
        <w:rPr>
          <w:sz w:val="26"/>
          <w:szCs w:val="26"/>
        </w:rPr>
        <w:t>увеличением</w:t>
      </w:r>
      <w:r w:rsidR="007A63A8">
        <w:rPr>
          <w:sz w:val="26"/>
          <w:szCs w:val="26"/>
        </w:rPr>
        <w:t xml:space="preserve"> состава детей с ОВЗ</w:t>
      </w:r>
      <w:r w:rsidR="002913CE" w:rsidRPr="007A63A8">
        <w:rPr>
          <w:sz w:val="26"/>
          <w:szCs w:val="26"/>
        </w:rPr>
        <w:t xml:space="preserve"> </w:t>
      </w:r>
      <w:r w:rsidR="00B63C9F" w:rsidRPr="007A63A8">
        <w:rPr>
          <w:sz w:val="26"/>
          <w:szCs w:val="26"/>
        </w:rPr>
        <w:t>в 2021 году</w:t>
      </w:r>
      <w:r w:rsidR="00B63C9F">
        <w:rPr>
          <w:sz w:val="26"/>
          <w:szCs w:val="26"/>
        </w:rPr>
        <w:t xml:space="preserve"> </w:t>
      </w:r>
      <w:r w:rsidRPr="00642763">
        <w:rPr>
          <w:sz w:val="26"/>
          <w:szCs w:val="26"/>
        </w:rPr>
        <w:t>прин</w:t>
      </w:r>
      <w:r w:rsidR="00B63C9F">
        <w:rPr>
          <w:sz w:val="26"/>
          <w:szCs w:val="26"/>
        </w:rPr>
        <w:t>ят</w:t>
      </w:r>
      <w:r w:rsidR="00C56949">
        <w:rPr>
          <w:sz w:val="26"/>
          <w:szCs w:val="26"/>
        </w:rPr>
        <w:t xml:space="preserve"> в штат</w:t>
      </w:r>
      <w:r w:rsidR="00B63C9F">
        <w:rPr>
          <w:sz w:val="26"/>
          <w:szCs w:val="26"/>
        </w:rPr>
        <w:t xml:space="preserve"> учитель-логопед</w:t>
      </w:r>
      <w:r w:rsidR="00816347">
        <w:rPr>
          <w:sz w:val="26"/>
          <w:szCs w:val="26"/>
        </w:rPr>
        <w:t xml:space="preserve"> в корп</w:t>
      </w:r>
      <w:r w:rsidR="009707FE">
        <w:rPr>
          <w:sz w:val="26"/>
          <w:szCs w:val="26"/>
        </w:rPr>
        <w:t>ус</w:t>
      </w:r>
      <w:r w:rsidR="00B63C9F">
        <w:rPr>
          <w:sz w:val="26"/>
          <w:szCs w:val="26"/>
        </w:rPr>
        <w:t>,</w:t>
      </w:r>
      <w:r w:rsidR="00F0414B">
        <w:rPr>
          <w:sz w:val="26"/>
          <w:szCs w:val="26"/>
        </w:rPr>
        <w:t xml:space="preserve"> </w:t>
      </w:r>
      <w:r w:rsidR="00B63C9F">
        <w:rPr>
          <w:sz w:val="26"/>
          <w:szCs w:val="26"/>
        </w:rPr>
        <w:t>открыта еще одна комбинированная группа</w:t>
      </w:r>
      <w:r w:rsidR="00704884">
        <w:rPr>
          <w:sz w:val="26"/>
          <w:szCs w:val="26"/>
        </w:rPr>
        <w:t xml:space="preserve"> в корп2</w:t>
      </w:r>
      <w:r w:rsidR="00C56949">
        <w:rPr>
          <w:sz w:val="26"/>
          <w:szCs w:val="26"/>
        </w:rPr>
        <w:t xml:space="preserve">. </w:t>
      </w:r>
    </w:p>
    <w:p w14:paraId="032AB003" w14:textId="77777777" w:rsidR="00B714B9" w:rsidRPr="00642763" w:rsidRDefault="00B714B9" w:rsidP="00B714B9">
      <w:pPr>
        <w:ind w:firstLine="708"/>
        <w:jc w:val="both"/>
        <w:rPr>
          <w:sz w:val="26"/>
          <w:szCs w:val="26"/>
        </w:rPr>
      </w:pPr>
    </w:p>
    <w:p w14:paraId="17AF0B7B" w14:textId="77777777" w:rsidR="00C426A7" w:rsidRPr="00C426A7" w:rsidRDefault="00C426A7" w:rsidP="00C426A7">
      <w:pPr>
        <w:jc w:val="center"/>
        <w:rPr>
          <w:b/>
          <w:sz w:val="26"/>
          <w:szCs w:val="26"/>
        </w:rPr>
      </w:pPr>
      <w:r w:rsidRPr="00C426A7">
        <w:rPr>
          <w:b/>
          <w:sz w:val="26"/>
          <w:szCs w:val="26"/>
        </w:rPr>
        <w:t xml:space="preserve">9. Оценка качества учебно-методического, </w:t>
      </w:r>
    </w:p>
    <w:p w14:paraId="31581D7E" w14:textId="77777777" w:rsidR="00C426A7" w:rsidRPr="00C426A7" w:rsidRDefault="00C426A7" w:rsidP="00C426A7">
      <w:pPr>
        <w:jc w:val="center"/>
        <w:rPr>
          <w:b/>
          <w:sz w:val="26"/>
          <w:szCs w:val="26"/>
        </w:rPr>
      </w:pPr>
      <w:r w:rsidRPr="00C426A7">
        <w:rPr>
          <w:b/>
          <w:sz w:val="26"/>
          <w:szCs w:val="26"/>
        </w:rPr>
        <w:t xml:space="preserve">библиотечно-информационного обеспечения </w:t>
      </w:r>
    </w:p>
    <w:p w14:paraId="1C7030E9" w14:textId="77777777" w:rsidR="00C426A7" w:rsidRPr="006C508B" w:rsidRDefault="00C426A7" w:rsidP="00C426A7">
      <w:pPr>
        <w:jc w:val="both"/>
        <w:rPr>
          <w:sz w:val="26"/>
          <w:szCs w:val="26"/>
        </w:rPr>
      </w:pPr>
    </w:p>
    <w:p w14:paraId="17110EB9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9.1</w:t>
      </w:r>
      <w:r w:rsidRPr="006C508B">
        <w:rPr>
          <w:sz w:val="26"/>
          <w:szCs w:val="26"/>
        </w:rPr>
        <w:t xml:space="preserve">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14:paraId="046E8BE7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14:paraId="1FF9D557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 xml:space="preserve">повысить эффективность и качество учебных занятий; </w:t>
      </w:r>
    </w:p>
    <w:p w14:paraId="4E7A3BD4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14:paraId="425609F5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9.2.</w:t>
      </w:r>
      <w:r w:rsidRPr="006C508B">
        <w:rPr>
          <w:sz w:val="26"/>
          <w:szCs w:val="26"/>
        </w:rPr>
        <w:t xml:space="preserve"> </w:t>
      </w:r>
      <w:r w:rsidRPr="00C426A7">
        <w:rPr>
          <w:sz w:val="26"/>
          <w:szCs w:val="26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14:paraId="79C8E2F4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14:paraId="2AB79A83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9.3.</w:t>
      </w:r>
      <w:r w:rsidRPr="00C426A7">
        <w:rPr>
          <w:sz w:val="26"/>
          <w:szCs w:val="26"/>
        </w:rPr>
        <w:t xml:space="preserve"> 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14:paraId="60AF4E68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9.4.</w:t>
      </w:r>
      <w:r w:rsidRPr="006C508B">
        <w:rPr>
          <w:sz w:val="26"/>
          <w:szCs w:val="26"/>
        </w:rPr>
        <w:t xml:space="preserve"> Для эффективного решения образовательных задач используются программы, технологии, методические пособия.</w:t>
      </w:r>
    </w:p>
    <w:p w14:paraId="405FDC2D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14:paraId="388E6F82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использование методических разработок, имеющихся в Учреждении;</w:t>
      </w:r>
    </w:p>
    <w:p w14:paraId="4B589ACE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14:paraId="21379CBE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14:paraId="6D84D892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помощь в освоении и разработке инновационных программ и технологий;</w:t>
      </w:r>
    </w:p>
    <w:p w14:paraId="1C75580C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14:paraId="5CBF7357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получение методической помощи в осуществлении экспериментальной и инновационной деятельности.</w:t>
      </w:r>
    </w:p>
    <w:p w14:paraId="37B8A62D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Методическая помощь педагогическим работникам оказывается заместителем заведующего Учреждением, старшим воспитателем Учреждения, а также привлеченными специалистами, в том числе специалистами МАОУ «Информационно-методический центр».</w:t>
      </w:r>
    </w:p>
    <w:p w14:paraId="41CBD075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6061">
        <w:rPr>
          <w:b/>
          <w:sz w:val="26"/>
          <w:szCs w:val="26"/>
        </w:rPr>
        <w:t>9.5.</w:t>
      </w:r>
      <w:r w:rsidRPr="006C508B">
        <w:rPr>
          <w:sz w:val="26"/>
          <w:szCs w:val="26"/>
        </w:rPr>
        <w:t xml:space="preserve"> Педагогическим работникам по запросам выдаются во временное пользование учебные и методические материалы, </w:t>
      </w:r>
      <w:r w:rsidRPr="00C426A7">
        <w:rPr>
          <w:sz w:val="26"/>
          <w:szCs w:val="26"/>
        </w:rPr>
        <w:t xml:space="preserve">находящиеся в методическом кабинете. </w:t>
      </w:r>
    </w:p>
    <w:p w14:paraId="4308F69D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6061">
        <w:rPr>
          <w:b/>
          <w:sz w:val="26"/>
          <w:szCs w:val="26"/>
        </w:rPr>
        <w:t>9.6.</w:t>
      </w:r>
      <w:r w:rsidRPr="00C426A7">
        <w:rPr>
          <w:sz w:val="26"/>
          <w:szCs w:val="26"/>
        </w:rPr>
        <w:t xml:space="preserve"> В Учреждении осуществляется подписка на периодические издания:</w:t>
      </w:r>
    </w:p>
    <w:p w14:paraId="49E9C445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u w:val="single"/>
        </w:rPr>
        <w:t>Дошкольное образование</w:t>
      </w:r>
      <w:r w:rsidRPr="00C426A7">
        <w:rPr>
          <w:sz w:val="26"/>
          <w:szCs w:val="26"/>
        </w:rPr>
        <w:t>»;</w:t>
      </w:r>
    </w:p>
    <w:p w14:paraId="281B5FBD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Управление ДОУ</w:t>
      </w:r>
      <w:r>
        <w:rPr>
          <w:sz w:val="26"/>
          <w:szCs w:val="26"/>
        </w:rPr>
        <w:t>»;</w:t>
      </w:r>
    </w:p>
    <w:p w14:paraId="3D3492E1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Старший воспитатель</w:t>
      </w:r>
      <w:r>
        <w:rPr>
          <w:sz w:val="26"/>
          <w:szCs w:val="26"/>
        </w:rPr>
        <w:t>»;</w:t>
      </w:r>
    </w:p>
    <w:p w14:paraId="24F38494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Логопед в детском саду</w:t>
      </w:r>
      <w:r>
        <w:rPr>
          <w:sz w:val="26"/>
          <w:szCs w:val="26"/>
        </w:rPr>
        <w:t>»;</w:t>
      </w:r>
    </w:p>
    <w:p w14:paraId="2D31D624" w14:textId="08890D60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 w:rsidR="00B63C9F">
        <w:rPr>
          <w:sz w:val="26"/>
          <w:szCs w:val="26"/>
          <w:u w:val="single"/>
        </w:rPr>
        <w:t>Музыкальная палитра</w:t>
      </w:r>
      <w:r>
        <w:rPr>
          <w:sz w:val="26"/>
          <w:szCs w:val="26"/>
        </w:rPr>
        <w:t>»;</w:t>
      </w:r>
    </w:p>
    <w:p w14:paraId="6BF0FBA4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Инструктор по физкультуре в детском саду</w:t>
      </w:r>
      <w:r>
        <w:rPr>
          <w:sz w:val="26"/>
          <w:szCs w:val="26"/>
        </w:rPr>
        <w:t>»;</w:t>
      </w:r>
    </w:p>
    <w:p w14:paraId="16F2B73F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9.7.</w:t>
      </w:r>
      <w:r w:rsidRPr="00C426A7">
        <w:rPr>
          <w:sz w:val="26"/>
          <w:szCs w:val="26"/>
        </w:rPr>
        <w:t xml:space="preserve"> 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</w:t>
      </w:r>
    </w:p>
    <w:p w14:paraId="0C6E8D6F" w14:textId="12ABB9F9" w:rsidR="00C426A7" w:rsidRPr="00C426A7" w:rsidRDefault="00C426A7" w:rsidP="00980A2A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9.8.</w:t>
      </w:r>
      <w:r w:rsidRPr="00C426A7">
        <w:rPr>
          <w:sz w:val="26"/>
          <w:szCs w:val="26"/>
        </w:rPr>
        <w:t xml:space="preserve"> В</w:t>
      </w:r>
      <w:r w:rsidR="00B63C9F">
        <w:rPr>
          <w:sz w:val="26"/>
          <w:szCs w:val="26"/>
        </w:rPr>
        <w:t xml:space="preserve"> 2021</w:t>
      </w:r>
      <w:r w:rsidR="00980A2A">
        <w:rPr>
          <w:sz w:val="26"/>
          <w:szCs w:val="26"/>
        </w:rPr>
        <w:t xml:space="preserve"> году в Учреждении приобретен дополнительно</w:t>
      </w:r>
      <w:r w:rsidRPr="00C426A7">
        <w:rPr>
          <w:sz w:val="26"/>
          <w:szCs w:val="26"/>
        </w:rPr>
        <w:t xml:space="preserve">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</w:p>
    <w:p w14:paraId="08349FD0" w14:textId="77777777" w:rsidR="00C426A7" w:rsidRPr="00470820" w:rsidRDefault="00C426A7" w:rsidP="00C426A7">
      <w:pPr>
        <w:ind w:firstLine="708"/>
        <w:jc w:val="both"/>
        <w:rPr>
          <w:sz w:val="26"/>
          <w:szCs w:val="26"/>
        </w:rPr>
      </w:pPr>
      <w:r w:rsidRPr="00A50089">
        <w:rPr>
          <w:b/>
          <w:sz w:val="26"/>
          <w:szCs w:val="26"/>
        </w:rPr>
        <w:t>9.9.</w:t>
      </w:r>
      <w:r>
        <w:rPr>
          <w:sz w:val="26"/>
          <w:szCs w:val="26"/>
        </w:rPr>
        <w:t xml:space="preserve"> </w:t>
      </w:r>
      <w:r w:rsidRPr="00470820">
        <w:rPr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</w:t>
      </w:r>
      <w:r w:rsidRPr="00C426A7">
        <w:rPr>
          <w:sz w:val="26"/>
          <w:szCs w:val="26"/>
        </w:rPr>
        <w:t xml:space="preserve">. </w:t>
      </w:r>
      <w:r w:rsidRPr="00470820">
        <w:rPr>
          <w:sz w:val="26"/>
          <w:szCs w:val="26"/>
        </w:rPr>
        <w:t xml:space="preserve">Информационное обеспечение </w:t>
      </w:r>
      <w:r>
        <w:rPr>
          <w:sz w:val="26"/>
          <w:szCs w:val="26"/>
        </w:rPr>
        <w:t>Учреждения</w:t>
      </w:r>
      <w:r w:rsidRPr="00470820">
        <w:rPr>
          <w:sz w:val="26"/>
          <w:szCs w:val="26"/>
        </w:rPr>
        <w:t xml:space="preserve"> включает:</w:t>
      </w:r>
    </w:p>
    <w:p w14:paraId="65E3A2C9" w14:textId="6E794831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470820">
        <w:rPr>
          <w:sz w:val="26"/>
          <w:szCs w:val="26"/>
        </w:rPr>
        <w:t xml:space="preserve">информационно-телекоммуникационное оборудование – </w:t>
      </w:r>
      <w:r w:rsidR="00B63C9F">
        <w:rPr>
          <w:sz w:val="26"/>
          <w:szCs w:val="26"/>
        </w:rPr>
        <w:t>в 2021</w:t>
      </w:r>
      <w:r w:rsidRPr="00C426A7">
        <w:rPr>
          <w:sz w:val="26"/>
          <w:szCs w:val="26"/>
        </w:rPr>
        <w:t xml:space="preserve"> году пополнилось </w:t>
      </w:r>
      <w:r w:rsidR="00B63C9F">
        <w:rPr>
          <w:sz w:val="26"/>
          <w:szCs w:val="26"/>
        </w:rPr>
        <w:t>5 телевизорами</w:t>
      </w:r>
      <w:r>
        <w:rPr>
          <w:sz w:val="26"/>
          <w:szCs w:val="26"/>
        </w:rPr>
        <w:t>, 1 ноутбуком</w:t>
      </w:r>
      <w:r w:rsidR="00B63C9F">
        <w:rPr>
          <w:sz w:val="26"/>
          <w:szCs w:val="26"/>
        </w:rPr>
        <w:t>,1 компьютером</w:t>
      </w:r>
      <w:r w:rsidRPr="00C426A7">
        <w:rPr>
          <w:sz w:val="26"/>
          <w:szCs w:val="26"/>
        </w:rPr>
        <w:t>;</w:t>
      </w:r>
    </w:p>
    <w:p w14:paraId="68E8EA02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470820">
        <w:rPr>
          <w:sz w:val="26"/>
          <w:szCs w:val="26"/>
        </w:rPr>
        <w:t xml:space="preserve">программное обеспечение – позволяет работать с текстовыми редакторами, </w:t>
      </w:r>
      <w:proofErr w:type="spellStart"/>
      <w:r w:rsidRPr="00470820">
        <w:rPr>
          <w:sz w:val="26"/>
          <w:szCs w:val="26"/>
        </w:rPr>
        <w:t>интернет-ресурсами</w:t>
      </w:r>
      <w:proofErr w:type="spellEnd"/>
      <w:r w:rsidRPr="00470820">
        <w:rPr>
          <w:sz w:val="26"/>
          <w:szCs w:val="26"/>
        </w:rPr>
        <w:t>, фото-, видеоматериалами, графическими редакторами.</w:t>
      </w:r>
    </w:p>
    <w:p w14:paraId="4A664BA2" w14:textId="57B1B6F9" w:rsidR="00C426A7" w:rsidRPr="006C508B" w:rsidRDefault="00C426A7" w:rsidP="00C426A7">
      <w:pPr>
        <w:ind w:firstLine="708"/>
        <w:jc w:val="both"/>
        <w:rPr>
          <w:color w:val="0070C0"/>
          <w:sz w:val="26"/>
          <w:szCs w:val="26"/>
        </w:rPr>
      </w:pPr>
      <w:r w:rsidRPr="00A50089">
        <w:rPr>
          <w:b/>
          <w:sz w:val="26"/>
          <w:szCs w:val="26"/>
        </w:rPr>
        <w:t>9.10.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 xml:space="preserve">Обеспеченность учебно-методической литературой Учреждения составляет </w:t>
      </w:r>
      <w:r w:rsidR="00B63C9F">
        <w:rPr>
          <w:sz w:val="26"/>
          <w:szCs w:val="26"/>
        </w:rPr>
        <w:t>95</w:t>
      </w:r>
      <w:r w:rsidRPr="00C426A7">
        <w:rPr>
          <w:sz w:val="26"/>
          <w:szCs w:val="26"/>
        </w:rPr>
        <w:t xml:space="preserve">%. </w:t>
      </w:r>
      <w:r w:rsidRPr="006C508B">
        <w:rPr>
          <w:sz w:val="26"/>
          <w:szCs w:val="26"/>
        </w:rPr>
        <w:t>Необходимо пополнять учебно-методическую базу Учреждения программно-методическим обеспечением в соответствии с ФГОС.</w:t>
      </w:r>
    </w:p>
    <w:p w14:paraId="517057D3" w14:textId="77777777" w:rsidR="00C426A7" w:rsidRDefault="00C426A7" w:rsidP="00C426A7">
      <w:pPr>
        <w:jc w:val="center"/>
      </w:pPr>
    </w:p>
    <w:p w14:paraId="5DE6088D" w14:textId="77777777" w:rsidR="00FE3E9D" w:rsidRPr="00FE3E9D" w:rsidRDefault="00FE3E9D" w:rsidP="00FE3E9D">
      <w:pPr>
        <w:spacing w:line="360" w:lineRule="auto"/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10. Состояние материально-технической базы </w:t>
      </w:r>
    </w:p>
    <w:p w14:paraId="5CE2ED53" w14:textId="77777777" w:rsidR="00FE3E9D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10.1.</w:t>
      </w:r>
      <w:r>
        <w:rPr>
          <w:sz w:val="26"/>
          <w:szCs w:val="26"/>
        </w:rPr>
        <w:t xml:space="preserve"> МАДОУ ЦРР д/с №123 города Тюмени</w:t>
      </w:r>
      <w:r w:rsidRPr="00FE3E9D">
        <w:rPr>
          <w:sz w:val="26"/>
          <w:szCs w:val="26"/>
        </w:rPr>
        <w:t xml:space="preserve"> имеет необходимую материально-техническую базу для осуществления образовательной деятельности. 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14:paraId="08B77CC5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>10.2.</w:t>
      </w:r>
      <w:r w:rsidRPr="00FE3E9D">
        <w:rPr>
          <w:sz w:val="26"/>
          <w:szCs w:val="26"/>
        </w:rPr>
        <w:t xml:space="preserve"> Образовательный процесс осуществляется в 2-х отдельно стоящих зданиях, закрепленных за Учреждением на праве оперативного управления:</w:t>
      </w:r>
    </w:p>
    <w:p w14:paraId="023A4F76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ab/>
        <w:t>корпус 1: г. Тюмень, ул. Ватутина, 18, корп.1;</w:t>
      </w:r>
    </w:p>
    <w:p w14:paraId="120716B2" w14:textId="29B46B71" w:rsid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>корпус 2: г. Тюмень, ул. Ватутина, 20, корп.1</w:t>
      </w:r>
    </w:p>
    <w:p w14:paraId="098AA293" w14:textId="268B90AF" w:rsidR="00614DA3" w:rsidRDefault="00614DA3" w:rsidP="00FE3E9D">
      <w:pPr>
        <w:ind w:firstLine="708"/>
        <w:jc w:val="both"/>
        <w:rPr>
          <w:sz w:val="26"/>
          <w:szCs w:val="26"/>
        </w:rPr>
      </w:pPr>
    </w:p>
    <w:p w14:paraId="533A54A7" w14:textId="77777777" w:rsidR="00614DA3" w:rsidRPr="00FE3E9D" w:rsidRDefault="00614DA3" w:rsidP="00FE3E9D">
      <w:pPr>
        <w:ind w:firstLine="708"/>
        <w:jc w:val="both"/>
        <w:rPr>
          <w:sz w:val="26"/>
          <w:szCs w:val="26"/>
        </w:rPr>
      </w:pPr>
    </w:p>
    <w:p w14:paraId="34FE6051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 </w:t>
      </w:r>
      <w:r w:rsidRPr="00FE3E9D">
        <w:rPr>
          <w:b/>
          <w:sz w:val="26"/>
          <w:szCs w:val="26"/>
        </w:rPr>
        <w:t>10.3</w:t>
      </w:r>
      <w:r>
        <w:rPr>
          <w:sz w:val="26"/>
          <w:szCs w:val="26"/>
        </w:rPr>
        <w:t>.</w:t>
      </w:r>
      <w:r w:rsidR="00C46061">
        <w:rPr>
          <w:sz w:val="26"/>
          <w:szCs w:val="26"/>
        </w:rPr>
        <w:t xml:space="preserve"> </w:t>
      </w:r>
      <w:r w:rsidRPr="00FE3E9D">
        <w:rPr>
          <w:sz w:val="26"/>
          <w:szCs w:val="26"/>
        </w:rPr>
        <w:t>На праве постоянного бессрочного пользования Учреждение имеет земельные участки:</w:t>
      </w:r>
    </w:p>
    <w:p w14:paraId="1DC1D001" w14:textId="77777777" w:rsidR="00FE3E9D" w:rsidRP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>г. Тюмень, ул. Ватутина, 18, корп1: площадь 9690,2 кв. м.</w:t>
      </w:r>
    </w:p>
    <w:p w14:paraId="2F558244" w14:textId="77777777" w:rsidR="00FE3E9D" w:rsidRP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г. Тюмень, ул. Ватутина, 20, корп1: площадь 9218 кв. м </w:t>
      </w:r>
    </w:p>
    <w:p w14:paraId="7E73449D" w14:textId="77777777" w:rsidR="00AF5635" w:rsidRDefault="00AF5635" w:rsidP="00FE3E9D">
      <w:pPr>
        <w:jc w:val="both"/>
        <w:rPr>
          <w:sz w:val="26"/>
          <w:szCs w:val="26"/>
        </w:rPr>
      </w:pPr>
    </w:p>
    <w:p w14:paraId="271C3A0A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>Территория Учреждения:</w:t>
      </w:r>
    </w:p>
    <w:p w14:paraId="00EB66FB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FE3E9D" w:rsidRPr="00CF071D" w14:paraId="106A0D8F" w14:textId="77777777" w:rsidTr="002D2D29">
        <w:tc>
          <w:tcPr>
            <w:tcW w:w="4786" w:type="dxa"/>
            <w:shd w:val="clear" w:color="auto" w:fill="FFFFFF" w:themeFill="background1"/>
          </w:tcPr>
          <w:p w14:paraId="61DA5A63" w14:textId="77777777" w:rsidR="00FE3E9D" w:rsidRPr="00B322D1" w:rsidRDefault="00FE3E9D" w:rsidP="002D2D29">
            <w:pPr>
              <w:jc w:val="center"/>
            </w:pPr>
            <w:r w:rsidRPr="00B322D1">
              <w:t>Показатель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0CA7271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2410" w:type="dxa"/>
            <w:shd w:val="clear" w:color="auto" w:fill="FFFFFF" w:themeFill="background1"/>
          </w:tcPr>
          <w:p w14:paraId="41951C43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CF071D" w14:paraId="3830946A" w14:textId="77777777" w:rsidTr="002D2D29">
        <w:tc>
          <w:tcPr>
            <w:tcW w:w="4786" w:type="dxa"/>
          </w:tcPr>
          <w:p w14:paraId="4F96EAE9" w14:textId="77777777" w:rsidR="00FE3E9D" w:rsidRPr="00B322D1" w:rsidRDefault="00FE3E9D" w:rsidP="002D2D29">
            <w:r w:rsidRPr="00B322D1">
              <w:t xml:space="preserve">Ограждение территории по периметру </w:t>
            </w:r>
          </w:p>
        </w:tc>
        <w:tc>
          <w:tcPr>
            <w:tcW w:w="2410" w:type="dxa"/>
          </w:tcPr>
          <w:p w14:paraId="6BBEBCD1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14:paraId="0F5E8568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22512DCD" w14:textId="77777777" w:rsidTr="002D2D29">
        <w:tc>
          <w:tcPr>
            <w:tcW w:w="4786" w:type="dxa"/>
          </w:tcPr>
          <w:p w14:paraId="3ABA71BD" w14:textId="77777777" w:rsidR="00FE3E9D" w:rsidRPr="00B322D1" w:rsidRDefault="00FE3E9D" w:rsidP="002D2D29">
            <w:pPr>
              <w:jc w:val="both"/>
            </w:pPr>
            <w:r w:rsidRPr="00B322D1">
              <w:t>Ограждение территории полосой зеленых насаждений</w:t>
            </w:r>
          </w:p>
        </w:tc>
        <w:tc>
          <w:tcPr>
            <w:tcW w:w="2410" w:type="dxa"/>
          </w:tcPr>
          <w:p w14:paraId="1DAA213A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14:paraId="22C95F13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796773B3" w14:textId="77777777" w:rsidTr="002D2D29">
        <w:tc>
          <w:tcPr>
            <w:tcW w:w="4786" w:type="dxa"/>
          </w:tcPr>
          <w:p w14:paraId="1F56D968" w14:textId="77777777" w:rsidR="00FE3E9D" w:rsidRPr="00B322D1" w:rsidRDefault="00FE3E9D" w:rsidP="002D2D29">
            <w:r w:rsidRPr="00B322D1">
              <w:t>Наличие выделенной игровой и хозяйственной зоны</w:t>
            </w:r>
          </w:p>
        </w:tc>
        <w:tc>
          <w:tcPr>
            <w:tcW w:w="2410" w:type="dxa"/>
          </w:tcPr>
          <w:p w14:paraId="61DF2CA4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14:paraId="49C082D1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230CBA59" w14:textId="77777777" w:rsidTr="002D2D29">
        <w:tc>
          <w:tcPr>
            <w:tcW w:w="4786" w:type="dxa"/>
          </w:tcPr>
          <w:p w14:paraId="10CE89D3" w14:textId="77777777" w:rsidR="00FE3E9D" w:rsidRPr="00B322D1" w:rsidRDefault="00FE3E9D" w:rsidP="002D2D29">
            <w:r w:rsidRPr="00B322D1">
              <w:t>Наличие места для колясок и санок, защищенного навесом от осадков</w:t>
            </w:r>
          </w:p>
        </w:tc>
        <w:tc>
          <w:tcPr>
            <w:tcW w:w="2410" w:type="dxa"/>
          </w:tcPr>
          <w:p w14:paraId="5E8A176D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14:paraId="72B19E24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59DE6B4A" w14:textId="77777777" w:rsidTr="002D2D29">
        <w:tc>
          <w:tcPr>
            <w:tcW w:w="4786" w:type="dxa"/>
          </w:tcPr>
          <w:p w14:paraId="3A55B822" w14:textId="77777777" w:rsidR="00FE3E9D" w:rsidRPr="00B322D1" w:rsidRDefault="00FE3E9D" w:rsidP="002D2D29">
            <w:pPr>
              <w:jc w:val="both"/>
            </w:pPr>
            <w:r w:rsidRPr="00B322D1">
              <w:t>Наличие индивидуальных групповых площадок для каждой группы</w:t>
            </w:r>
          </w:p>
        </w:tc>
        <w:tc>
          <w:tcPr>
            <w:tcW w:w="2410" w:type="dxa"/>
          </w:tcPr>
          <w:p w14:paraId="0585B4FD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14:paraId="757D1012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7848CBB9" w14:textId="77777777" w:rsidTr="002D2D29">
        <w:tc>
          <w:tcPr>
            <w:tcW w:w="4786" w:type="dxa"/>
          </w:tcPr>
          <w:p w14:paraId="44C6CD53" w14:textId="77777777" w:rsidR="00FE3E9D" w:rsidRPr="00B322D1" w:rsidRDefault="00FE3E9D" w:rsidP="002D2D29">
            <w:pPr>
              <w:jc w:val="both"/>
            </w:pPr>
            <w:r w:rsidRPr="00B322D1">
              <w:t>Наличие на территории каждой групповой площадки теневого навеса</w:t>
            </w:r>
          </w:p>
        </w:tc>
        <w:tc>
          <w:tcPr>
            <w:tcW w:w="2410" w:type="dxa"/>
          </w:tcPr>
          <w:p w14:paraId="19BFC205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14:paraId="6C82FDA0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622A1AEE" w14:textId="77777777" w:rsidTr="002D2D29">
        <w:tc>
          <w:tcPr>
            <w:tcW w:w="4786" w:type="dxa"/>
          </w:tcPr>
          <w:p w14:paraId="1BBC67ED" w14:textId="77777777" w:rsidR="00FE3E9D" w:rsidRPr="00B322D1" w:rsidRDefault="00FE3E9D" w:rsidP="002D2D29">
            <w:pPr>
              <w:jc w:val="both"/>
            </w:pPr>
            <w:r w:rsidRPr="00B322D1">
              <w:t>Наличие на территории наружного электрического освещения</w:t>
            </w:r>
          </w:p>
        </w:tc>
        <w:tc>
          <w:tcPr>
            <w:tcW w:w="2410" w:type="dxa"/>
          </w:tcPr>
          <w:p w14:paraId="25EBC258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410" w:type="dxa"/>
          </w:tcPr>
          <w:p w14:paraId="608B7C3D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48AA9A17" w14:textId="77777777" w:rsidTr="002D2D29">
        <w:tc>
          <w:tcPr>
            <w:tcW w:w="4786" w:type="dxa"/>
          </w:tcPr>
          <w:p w14:paraId="04581673" w14:textId="77777777" w:rsidR="00FE3E9D" w:rsidRPr="00B322D1" w:rsidRDefault="00FE3E9D" w:rsidP="002D2D29">
            <w:pPr>
              <w:jc w:val="both"/>
            </w:pPr>
            <w:r w:rsidRPr="00B322D1">
              <w:t xml:space="preserve">Игровые и физкультурные площадки для детей оборудованы с учетом их </w:t>
            </w:r>
            <w:proofErr w:type="spellStart"/>
            <w:r w:rsidRPr="00B322D1">
              <w:t>росто</w:t>
            </w:r>
            <w:proofErr w:type="spellEnd"/>
            <w:r w:rsidRPr="00B322D1">
              <w:t>-возрастных особенностей</w:t>
            </w:r>
          </w:p>
        </w:tc>
        <w:tc>
          <w:tcPr>
            <w:tcW w:w="2410" w:type="dxa"/>
          </w:tcPr>
          <w:p w14:paraId="4261E22A" w14:textId="77777777" w:rsidR="00FE3E9D" w:rsidRPr="00B322D1" w:rsidRDefault="00FE3E9D" w:rsidP="002D2D29">
            <w:pPr>
              <w:jc w:val="center"/>
            </w:pPr>
            <w:r w:rsidRPr="00B322D1">
              <w:t>оборудованы 95%</w:t>
            </w:r>
          </w:p>
        </w:tc>
        <w:tc>
          <w:tcPr>
            <w:tcW w:w="2410" w:type="dxa"/>
          </w:tcPr>
          <w:p w14:paraId="402E3B6D" w14:textId="77777777" w:rsidR="00FE3E9D" w:rsidRPr="00B322D1" w:rsidRDefault="00FE3E9D" w:rsidP="002D2D29">
            <w:pPr>
              <w:jc w:val="center"/>
            </w:pPr>
            <w:r w:rsidRPr="00B322D1">
              <w:t>оборудованы 90%</w:t>
            </w:r>
          </w:p>
        </w:tc>
      </w:tr>
    </w:tbl>
    <w:p w14:paraId="289FBA1F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14:paraId="12B3F83A" w14:textId="46006274" w:rsidR="00FE3E9D" w:rsidRPr="00FE3E9D" w:rsidRDefault="00FE3E9D" w:rsidP="00FE3E9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FE3E9D">
        <w:rPr>
          <w:b/>
          <w:sz w:val="26"/>
          <w:szCs w:val="26"/>
        </w:rPr>
        <w:t>10.5.</w:t>
      </w:r>
      <w:r w:rsidRPr="00FE3E9D">
        <w:rPr>
          <w:sz w:val="26"/>
          <w:szCs w:val="26"/>
        </w:rPr>
        <w:t xml:space="preserve">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 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  <w:r>
        <w:rPr>
          <w:sz w:val="26"/>
          <w:szCs w:val="26"/>
        </w:rPr>
        <w:t xml:space="preserve">Имеются </w:t>
      </w:r>
      <w:r w:rsidRPr="00FE3E9D">
        <w:rPr>
          <w:sz w:val="26"/>
          <w:szCs w:val="26"/>
        </w:rPr>
        <w:t>совме</w:t>
      </w:r>
      <w:r>
        <w:rPr>
          <w:sz w:val="26"/>
          <w:szCs w:val="26"/>
        </w:rPr>
        <w:t>щенные залы для занятий музыкой</w:t>
      </w:r>
      <w:r w:rsidR="00B63C9F">
        <w:rPr>
          <w:sz w:val="26"/>
          <w:szCs w:val="26"/>
        </w:rPr>
        <w:t xml:space="preserve"> и </w:t>
      </w:r>
      <w:r w:rsidRPr="00FE3E9D">
        <w:rPr>
          <w:sz w:val="26"/>
          <w:szCs w:val="26"/>
        </w:rPr>
        <w:t>физкультурой, помещения медицинского назначения (медицинский блок). 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14:paraId="1D468F0E" w14:textId="77777777" w:rsidR="00FE3E9D" w:rsidRPr="00FE3E9D" w:rsidRDefault="00FE3E9D" w:rsidP="00FE3E9D">
      <w:pPr>
        <w:jc w:val="both"/>
        <w:rPr>
          <w:sz w:val="26"/>
          <w:szCs w:val="26"/>
        </w:rPr>
      </w:pPr>
    </w:p>
    <w:p w14:paraId="36EAD897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 </w:t>
      </w:r>
      <w:r w:rsidRPr="00FE3E9D">
        <w:rPr>
          <w:b/>
          <w:sz w:val="26"/>
          <w:szCs w:val="26"/>
        </w:rPr>
        <w:t>10.6.</w:t>
      </w:r>
      <w:r w:rsidRPr="00FE3E9D">
        <w:rPr>
          <w:sz w:val="26"/>
          <w:szCs w:val="26"/>
        </w:rPr>
        <w:t xml:space="preserve"> Помещения Учреждения:</w:t>
      </w:r>
    </w:p>
    <w:p w14:paraId="6A83DDCA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35"/>
      </w:tblGrid>
      <w:tr w:rsidR="00FE3E9D" w:rsidRPr="00B322D1" w14:paraId="52A85811" w14:textId="77777777" w:rsidTr="002D2D29">
        <w:tc>
          <w:tcPr>
            <w:tcW w:w="3652" w:type="dxa"/>
            <w:shd w:val="clear" w:color="auto" w:fill="FFFFFF" w:themeFill="background1"/>
          </w:tcPr>
          <w:p w14:paraId="5FE06C6B" w14:textId="77777777" w:rsidR="00FE3E9D" w:rsidRPr="00B322D1" w:rsidRDefault="00FE3E9D" w:rsidP="002D2D29">
            <w:pPr>
              <w:jc w:val="center"/>
            </w:pPr>
            <w:r w:rsidRPr="00B322D1">
              <w:t>Показатель</w:t>
            </w:r>
          </w:p>
        </w:tc>
        <w:tc>
          <w:tcPr>
            <w:tcW w:w="3119" w:type="dxa"/>
            <w:shd w:val="clear" w:color="auto" w:fill="FFFFFF" w:themeFill="background1"/>
          </w:tcPr>
          <w:p w14:paraId="3FAC1D23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2835" w:type="dxa"/>
            <w:shd w:val="clear" w:color="auto" w:fill="FFFFFF" w:themeFill="background1"/>
          </w:tcPr>
          <w:p w14:paraId="48E6A081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B322D1" w14:paraId="093FACF4" w14:textId="77777777" w:rsidTr="002D2D29">
        <w:tc>
          <w:tcPr>
            <w:tcW w:w="3652" w:type="dxa"/>
          </w:tcPr>
          <w:p w14:paraId="1F4770E6" w14:textId="77777777" w:rsidR="00FE3E9D" w:rsidRPr="00B322D1" w:rsidRDefault="00FE3E9D" w:rsidP="002D2D29">
            <w:r w:rsidRPr="00B322D1">
              <w:t>Групповые помещения</w:t>
            </w:r>
          </w:p>
          <w:p w14:paraId="12C2F08A" w14:textId="77777777"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119" w:type="dxa"/>
          </w:tcPr>
          <w:p w14:paraId="5B928E76" w14:textId="77777777" w:rsidR="00FE3E9D" w:rsidRPr="00B322D1" w:rsidRDefault="00FE3E9D" w:rsidP="002D2D29">
            <w:pPr>
              <w:jc w:val="center"/>
            </w:pPr>
            <w:r w:rsidRPr="00B322D1">
              <w:t>12</w:t>
            </w:r>
          </w:p>
        </w:tc>
        <w:tc>
          <w:tcPr>
            <w:tcW w:w="2835" w:type="dxa"/>
          </w:tcPr>
          <w:p w14:paraId="207024C7" w14:textId="77777777" w:rsidR="00FE3E9D" w:rsidRPr="00B322D1" w:rsidRDefault="00FE3E9D" w:rsidP="002D2D29">
            <w:pPr>
              <w:jc w:val="center"/>
            </w:pPr>
            <w:r w:rsidRPr="00B322D1">
              <w:t>12</w:t>
            </w:r>
          </w:p>
        </w:tc>
      </w:tr>
      <w:tr w:rsidR="00FE3E9D" w:rsidRPr="00B322D1" w14:paraId="7F994E52" w14:textId="77777777" w:rsidTr="002D2D29">
        <w:tc>
          <w:tcPr>
            <w:tcW w:w="3652" w:type="dxa"/>
          </w:tcPr>
          <w:p w14:paraId="6ADACB21" w14:textId="77777777" w:rsidR="00FE3E9D" w:rsidRPr="00B322D1" w:rsidRDefault="00FE3E9D" w:rsidP="002D2D29">
            <w:pPr>
              <w:jc w:val="both"/>
            </w:pPr>
            <w:r w:rsidRPr="00B322D1">
              <w:t>Музыкальный зал</w:t>
            </w:r>
          </w:p>
          <w:p w14:paraId="66AF9D8F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7A3C586D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781959DC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2EFD31B5" w14:textId="77777777" w:rsidTr="002D2D29">
        <w:tc>
          <w:tcPr>
            <w:tcW w:w="3652" w:type="dxa"/>
          </w:tcPr>
          <w:p w14:paraId="375E944E" w14:textId="77777777" w:rsidR="00FE3E9D" w:rsidRPr="00B322D1" w:rsidRDefault="00FE3E9D" w:rsidP="002D2D29">
            <w:r w:rsidRPr="00B322D1">
              <w:t>Зал для занятий физкультурой</w:t>
            </w:r>
          </w:p>
          <w:p w14:paraId="426C3932" w14:textId="77777777" w:rsidR="00FE3E9D" w:rsidRPr="00B322D1" w:rsidRDefault="00FE3E9D" w:rsidP="002D2D29"/>
        </w:tc>
        <w:tc>
          <w:tcPr>
            <w:tcW w:w="3119" w:type="dxa"/>
          </w:tcPr>
          <w:p w14:paraId="4CDB0A3B" w14:textId="77777777" w:rsidR="00FE3E9D" w:rsidRPr="00B322D1" w:rsidRDefault="00FE3E9D" w:rsidP="002D2D29">
            <w:pPr>
              <w:jc w:val="center"/>
            </w:pPr>
            <w:r w:rsidRPr="00B322D1">
              <w:t>совмещен с музыкальным залом</w:t>
            </w:r>
          </w:p>
        </w:tc>
        <w:tc>
          <w:tcPr>
            <w:tcW w:w="2835" w:type="dxa"/>
          </w:tcPr>
          <w:p w14:paraId="0A2455D3" w14:textId="77777777" w:rsidR="00FE3E9D" w:rsidRPr="00B322D1" w:rsidRDefault="00FE3E9D" w:rsidP="002D2D29">
            <w:pPr>
              <w:jc w:val="center"/>
            </w:pPr>
            <w:r w:rsidRPr="00B322D1">
              <w:t>совмещен с музыкальным залом</w:t>
            </w:r>
          </w:p>
        </w:tc>
      </w:tr>
      <w:tr w:rsidR="00FE3E9D" w:rsidRPr="00B322D1" w14:paraId="6B4D57A0" w14:textId="77777777" w:rsidTr="002D2D29">
        <w:tc>
          <w:tcPr>
            <w:tcW w:w="3652" w:type="dxa"/>
          </w:tcPr>
          <w:p w14:paraId="4268AD1E" w14:textId="77777777" w:rsidR="00FE3E9D" w:rsidRPr="00B322D1" w:rsidRDefault="00FE3E9D" w:rsidP="002D2D29">
            <w:pPr>
              <w:jc w:val="both"/>
            </w:pPr>
            <w:r w:rsidRPr="00B322D1">
              <w:t>Медицинский блок (медицинский кабинет, изолятор, процедурная)</w:t>
            </w:r>
          </w:p>
        </w:tc>
        <w:tc>
          <w:tcPr>
            <w:tcW w:w="3119" w:type="dxa"/>
          </w:tcPr>
          <w:p w14:paraId="44C632DD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029A0F65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257AE502" w14:textId="77777777" w:rsidTr="002D2D29">
        <w:tc>
          <w:tcPr>
            <w:tcW w:w="3652" w:type="dxa"/>
          </w:tcPr>
          <w:p w14:paraId="11278F57" w14:textId="77777777" w:rsidR="00FE3E9D" w:rsidRPr="00B322D1" w:rsidRDefault="00FE3E9D" w:rsidP="002D2D29">
            <w:pPr>
              <w:jc w:val="both"/>
            </w:pPr>
            <w:r w:rsidRPr="00B322D1">
              <w:t>Соляная комната</w:t>
            </w:r>
          </w:p>
          <w:p w14:paraId="35B2AA8A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224530DF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  <w:tc>
          <w:tcPr>
            <w:tcW w:w="2835" w:type="dxa"/>
          </w:tcPr>
          <w:p w14:paraId="5370B274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2F6FCC98" w14:textId="77777777" w:rsidTr="002D2D29">
        <w:tc>
          <w:tcPr>
            <w:tcW w:w="3652" w:type="dxa"/>
          </w:tcPr>
          <w:p w14:paraId="76B04189" w14:textId="77777777" w:rsidR="00FE3E9D" w:rsidRPr="00B322D1" w:rsidRDefault="00FE3E9D" w:rsidP="002D2D29">
            <w:pPr>
              <w:jc w:val="both"/>
            </w:pPr>
            <w:r w:rsidRPr="00B322D1">
              <w:t>Прачечная</w:t>
            </w:r>
          </w:p>
          <w:p w14:paraId="62CF0D5E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3C40BEDE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1AE71DD2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4F0BC499" w14:textId="77777777" w:rsidTr="002D2D29">
        <w:tc>
          <w:tcPr>
            <w:tcW w:w="3652" w:type="dxa"/>
          </w:tcPr>
          <w:p w14:paraId="6F08ABBF" w14:textId="77777777" w:rsidR="00FE3E9D" w:rsidRPr="00B322D1" w:rsidRDefault="00FE3E9D" w:rsidP="002D2D29">
            <w:pPr>
              <w:jc w:val="both"/>
            </w:pPr>
            <w:r w:rsidRPr="00B322D1">
              <w:t>Пищеблок</w:t>
            </w:r>
          </w:p>
          <w:p w14:paraId="3AB1B7FF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4EEC83FB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629025EC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4742B81A" w14:textId="77777777" w:rsidTr="002D2D29">
        <w:tc>
          <w:tcPr>
            <w:tcW w:w="3652" w:type="dxa"/>
          </w:tcPr>
          <w:p w14:paraId="1181F0B6" w14:textId="77777777" w:rsidR="00FE3E9D" w:rsidRPr="00B322D1" w:rsidRDefault="00FE3E9D" w:rsidP="002D2D29">
            <w:pPr>
              <w:jc w:val="both"/>
            </w:pPr>
            <w:r w:rsidRPr="00B322D1">
              <w:t>Складское помещение</w:t>
            </w:r>
          </w:p>
          <w:p w14:paraId="40FC2266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23C08A4F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2C86B7B7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7D94A654" w14:textId="77777777" w:rsidTr="002D2D29">
        <w:tc>
          <w:tcPr>
            <w:tcW w:w="3652" w:type="dxa"/>
          </w:tcPr>
          <w:p w14:paraId="659DA85E" w14:textId="77777777" w:rsidR="00FE3E9D" w:rsidRPr="00B322D1" w:rsidRDefault="00FE3E9D" w:rsidP="002D2D29">
            <w:pPr>
              <w:jc w:val="both"/>
            </w:pPr>
            <w:r w:rsidRPr="00B322D1">
              <w:t>Кабинет руководителя</w:t>
            </w:r>
          </w:p>
        </w:tc>
        <w:tc>
          <w:tcPr>
            <w:tcW w:w="3119" w:type="dxa"/>
          </w:tcPr>
          <w:p w14:paraId="6C50FFB4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7A6E8942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7936B152" w14:textId="77777777" w:rsidTr="002D2D29">
        <w:tc>
          <w:tcPr>
            <w:tcW w:w="3652" w:type="dxa"/>
          </w:tcPr>
          <w:p w14:paraId="4ABDE05F" w14:textId="77777777" w:rsidR="00FE3E9D" w:rsidRPr="00B322D1" w:rsidRDefault="00FE3E9D" w:rsidP="002D2D29">
            <w:pPr>
              <w:jc w:val="both"/>
            </w:pPr>
            <w:r w:rsidRPr="00B322D1">
              <w:t>Кабинет заместителя руководителя</w:t>
            </w:r>
          </w:p>
        </w:tc>
        <w:tc>
          <w:tcPr>
            <w:tcW w:w="3119" w:type="dxa"/>
          </w:tcPr>
          <w:p w14:paraId="71558017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  <w:tc>
          <w:tcPr>
            <w:tcW w:w="2835" w:type="dxa"/>
          </w:tcPr>
          <w:p w14:paraId="781FDB8D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54330535" w14:textId="77777777" w:rsidTr="002D2D29">
        <w:tc>
          <w:tcPr>
            <w:tcW w:w="3652" w:type="dxa"/>
          </w:tcPr>
          <w:p w14:paraId="423D95CB" w14:textId="77777777" w:rsidR="00FE3E9D" w:rsidRPr="00B322D1" w:rsidRDefault="00FE3E9D" w:rsidP="002D2D29">
            <w:pPr>
              <w:jc w:val="both"/>
            </w:pPr>
            <w:r w:rsidRPr="00B322D1">
              <w:t>Кабинет бухгалтерии</w:t>
            </w:r>
          </w:p>
        </w:tc>
        <w:tc>
          <w:tcPr>
            <w:tcW w:w="3119" w:type="dxa"/>
          </w:tcPr>
          <w:p w14:paraId="4FA86217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09C7E1ED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41AFE3A0" w14:textId="77777777" w:rsidTr="002D2D29">
        <w:tc>
          <w:tcPr>
            <w:tcW w:w="3652" w:type="dxa"/>
          </w:tcPr>
          <w:p w14:paraId="445BA05D" w14:textId="77777777" w:rsidR="00FE3E9D" w:rsidRPr="00B322D1" w:rsidRDefault="00FE3E9D" w:rsidP="002D2D29">
            <w:pPr>
              <w:jc w:val="both"/>
            </w:pPr>
            <w:r w:rsidRPr="00B322D1">
              <w:t>Кабинет заведующего хозяйством</w:t>
            </w:r>
          </w:p>
        </w:tc>
        <w:tc>
          <w:tcPr>
            <w:tcW w:w="3119" w:type="dxa"/>
          </w:tcPr>
          <w:p w14:paraId="0A23EF06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1F95677D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551CE3FE" w14:textId="77777777" w:rsidTr="002D2D29">
        <w:tc>
          <w:tcPr>
            <w:tcW w:w="3652" w:type="dxa"/>
          </w:tcPr>
          <w:p w14:paraId="13BC5A54" w14:textId="77777777" w:rsidR="00FE3E9D" w:rsidRPr="00B322D1" w:rsidRDefault="00FE3E9D" w:rsidP="002D2D29">
            <w:pPr>
              <w:jc w:val="both"/>
            </w:pPr>
            <w:r w:rsidRPr="00B322D1">
              <w:t>Кабинет делопроизводителя, специалиста по кадрам</w:t>
            </w:r>
          </w:p>
        </w:tc>
        <w:tc>
          <w:tcPr>
            <w:tcW w:w="3119" w:type="dxa"/>
          </w:tcPr>
          <w:p w14:paraId="3BE1FCE4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67AF8F64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399205E8" w14:textId="77777777" w:rsidTr="002D2D29">
        <w:tc>
          <w:tcPr>
            <w:tcW w:w="3652" w:type="dxa"/>
          </w:tcPr>
          <w:p w14:paraId="506359FE" w14:textId="77777777" w:rsidR="00FE3E9D" w:rsidRPr="00B322D1" w:rsidRDefault="00FE3E9D" w:rsidP="002D2D29">
            <w:pPr>
              <w:jc w:val="both"/>
            </w:pPr>
            <w:r w:rsidRPr="00B322D1">
              <w:t>Методический кабинет</w:t>
            </w:r>
          </w:p>
        </w:tc>
        <w:tc>
          <w:tcPr>
            <w:tcW w:w="3119" w:type="dxa"/>
          </w:tcPr>
          <w:p w14:paraId="0E80537F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6C0FEA07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790A3C4A" w14:textId="77777777" w:rsidTr="002D2D29">
        <w:tc>
          <w:tcPr>
            <w:tcW w:w="3652" w:type="dxa"/>
          </w:tcPr>
          <w:p w14:paraId="31F95665" w14:textId="77777777" w:rsidR="00FE3E9D" w:rsidRPr="00B322D1" w:rsidRDefault="00FE3E9D" w:rsidP="002D2D29">
            <w:pPr>
              <w:jc w:val="both"/>
            </w:pPr>
            <w:r w:rsidRPr="00B322D1">
              <w:t>Логопедический кабинет</w:t>
            </w:r>
          </w:p>
        </w:tc>
        <w:tc>
          <w:tcPr>
            <w:tcW w:w="3119" w:type="dxa"/>
          </w:tcPr>
          <w:p w14:paraId="4574349C" w14:textId="77777777" w:rsidR="00FE3E9D" w:rsidRPr="00B322D1" w:rsidRDefault="00FE3E9D" w:rsidP="002D2D29">
            <w:pPr>
              <w:jc w:val="center"/>
            </w:pPr>
            <w:r w:rsidRPr="00B322D1">
              <w:t>2</w:t>
            </w:r>
          </w:p>
        </w:tc>
        <w:tc>
          <w:tcPr>
            <w:tcW w:w="2835" w:type="dxa"/>
          </w:tcPr>
          <w:p w14:paraId="16132F4C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1F425D38" w14:textId="77777777" w:rsidTr="002D2D29">
        <w:tc>
          <w:tcPr>
            <w:tcW w:w="3652" w:type="dxa"/>
          </w:tcPr>
          <w:p w14:paraId="18B7E03E" w14:textId="77777777" w:rsidR="00FE3E9D" w:rsidRPr="00B322D1" w:rsidRDefault="00FE3E9D" w:rsidP="002D2D29">
            <w:pPr>
              <w:jc w:val="both"/>
            </w:pPr>
            <w:r w:rsidRPr="00B322D1">
              <w:t>Кабинет психолога</w:t>
            </w:r>
          </w:p>
        </w:tc>
        <w:tc>
          <w:tcPr>
            <w:tcW w:w="3119" w:type="dxa"/>
          </w:tcPr>
          <w:p w14:paraId="612259A7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2835" w:type="dxa"/>
          </w:tcPr>
          <w:p w14:paraId="7DD63F2B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</w:tbl>
    <w:p w14:paraId="4FFEE5EA" w14:textId="77777777" w:rsidR="00FE3E9D" w:rsidRPr="00B322D1" w:rsidRDefault="00FE3E9D" w:rsidP="00FE3E9D">
      <w:pPr>
        <w:ind w:firstLine="708"/>
        <w:jc w:val="both"/>
        <w:rPr>
          <w:sz w:val="28"/>
          <w:szCs w:val="28"/>
        </w:rPr>
      </w:pPr>
    </w:p>
    <w:p w14:paraId="00C7212C" w14:textId="77777777" w:rsidR="00C46061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    10.7.</w:t>
      </w:r>
      <w:r w:rsidRPr="00FE3E9D">
        <w:rPr>
          <w:sz w:val="26"/>
          <w:szCs w:val="26"/>
        </w:rPr>
        <w:t xml:space="preserve"> 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 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  <w:r>
        <w:rPr>
          <w:sz w:val="26"/>
          <w:szCs w:val="26"/>
        </w:rPr>
        <w:t xml:space="preserve"> </w:t>
      </w:r>
    </w:p>
    <w:p w14:paraId="72503C52" w14:textId="72A044B9" w:rsidR="00C46061" w:rsidRDefault="00980A2A" w:rsidP="00614DA3">
      <w:pPr>
        <w:ind w:firstLine="709"/>
        <w:jc w:val="both"/>
        <w:rPr>
          <w:sz w:val="26"/>
          <w:szCs w:val="26"/>
        </w:rPr>
      </w:pPr>
      <w:r w:rsidRPr="00980A2A">
        <w:rPr>
          <w:sz w:val="26"/>
          <w:szCs w:val="26"/>
        </w:rPr>
        <w:t>Помещения групп комбинированно</w:t>
      </w:r>
      <w:r w:rsidR="004014F8" w:rsidRPr="00980A2A">
        <w:rPr>
          <w:sz w:val="26"/>
          <w:szCs w:val="26"/>
        </w:rPr>
        <w:t>го вида оборудованы в зависимости от осуществления квалифицированной коррекции отклонений в физическом и психическом развитии воспитанников.</w:t>
      </w:r>
      <w:r w:rsidR="00FE3E9D" w:rsidRPr="00FE3E9D">
        <w:rPr>
          <w:sz w:val="26"/>
          <w:szCs w:val="26"/>
        </w:rPr>
        <w:t xml:space="preserve"> </w:t>
      </w:r>
    </w:p>
    <w:p w14:paraId="0B26FD7F" w14:textId="246CBEEA" w:rsidR="00FE3E9D" w:rsidRPr="00FE3E9D" w:rsidRDefault="004014F8" w:rsidP="00614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хранения верхней одежды раздевальные групповых ячеек оборудованы шкафами</w:t>
      </w:r>
      <w:r w:rsidR="00FE3E9D" w:rsidRPr="00FE3E9D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верхней </w:t>
      </w:r>
      <w:r w:rsidR="00FE3E9D" w:rsidRPr="00FE3E9D">
        <w:rPr>
          <w:sz w:val="26"/>
          <w:szCs w:val="26"/>
        </w:rPr>
        <w:t>одежды</w:t>
      </w:r>
      <w:r>
        <w:rPr>
          <w:sz w:val="26"/>
          <w:szCs w:val="26"/>
        </w:rPr>
        <w:t xml:space="preserve"> детей и</w:t>
      </w:r>
      <w:r w:rsidR="00FE3E9D" w:rsidRPr="00FE3E9D">
        <w:rPr>
          <w:sz w:val="26"/>
          <w:szCs w:val="26"/>
        </w:rPr>
        <w:t xml:space="preserve"> индивидуальными ячейками</w:t>
      </w:r>
      <w:r>
        <w:rPr>
          <w:sz w:val="26"/>
          <w:szCs w:val="26"/>
        </w:rPr>
        <w:t xml:space="preserve">, </w:t>
      </w:r>
      <w:r w:rsidR="00FE3E9D" w:rsidRPr="00FE3E9D">
        <w:rPr>
          <w:sz w:val="26"/>
          <w:szCs w:val="26"/>
        </w:rPr>
        <w:t>полками для головных убор</w:t>
      </w:r>
      <w:r>
        <w:rPr>
          <w:sz w:val="26"/>
          <w:szCs w:val="26"/>
        </w:rPr>
        <w:t>ов и крючками.</w:t>
      </w:r>
    </w:p>
    <w:p w14:paraId="71D798C5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4014F8">
        <w:rPr>
          <w:b/>
          <w:sz w:val="26"/>
          <w:szCs w:val="26"/>
        </w:rPr>
        <w:t xml:space="preserve">    </w:t>
      </w:r>
      <w:r w:rsidR="00C46061">
        <w:rPr>
          <w:b/>
          <w:sz w:val="26"/>
          <w:szCs w:val="26"/>
        </w:rPr>
        <w:t>10.</w:t>
      </w:r>
      <w:r w:rsidR="004014F8" w:rsidRPr="004014F8">
        <w:rPr>
          <w:b/>
          <w:sz w:val="26"/>
          <w:szCs w:val="26"/>
        </w:rPr>
        <w:t>8.</w:t>
      </w:r>
      <w:r w:rsidRPr="00FE3E9D">
        <w:rPr>
          <w:sz w:val="26"/>
          <w:szCs w:val="26"/>
        </w:rPr>
        <w:t xml:space="preserve">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14:paraId="770CC123" w14:textId="1F8B3FB5" w:rsidR="00FE3E9D" w:rsidRPr="00DF7F14" w:rsidRDefault="004014F8" w:rsidP="00FE3E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6061">
        <w:rPr>
          <w:b/>
          <w:sz w:val="26"/>
          <w:szCs w:val="26"/>
        </w:rPr>
        <w:t>10.</w:t>
      </w:r>
      <w:r w:rsidRPr="004014F8"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 xml:space="preserve"> </w:t>
      </w:r>
      <w:r w:rsidRPr="004014F8">
        <w:rPr>
          <w:sz w:val="26"/>
          <w:szCs w:val="26"/>
        </w:rPr>
        <w:t xml:space="preserve">В составе </w:t>
      </w:r>
      <w:r w:rsidRPr="00980A2A">
        <w:rPr>
          <w:sz w:val="26"/>
          <w:szCs w:val="26"/>
        </w:rPr>
        <w:t>1</w:t>
      </w:r>
      <w:r w:rsidR="00980A2A">
        <w:rPr>
          <w:sz w:val="26"/>
          <w:szCs w:val="26"/>
        </w:rPr>
        <w:t>1</w:t>
      </w:r>
      <w:r w:rsidR="00B35EF2">
        <w:rPr>
          <w:sz w:val="26"/>
          <w:szCs w:val="26"/>
        </w:rPr>
        <w:t xml:space="preserve"> </w:t>
      </w:r>
      <w:r w:rsidRPr="004014F8">
        <w:rPr>
          <w:sz w:val="26"/>
          <w:szCs w:val="26"/>
        </w:rPr>
        <w:t>групповых</w:t>
      </w:r>
      <w:r>
        <w:rPr>
          <w:sz w:val="26"/>
          <w:szCs w:val="26"/>
        </w:rPr>
        <w:t xml:space="preserve"> корп</w:t>
      </w:r>
      <w:r w:rsidR="006D0164">
        <w:rPr>
          <w:sz w:val="26"/>
          <w:szCs w:val="26"/>
        </w:rPr>
        <w:t xml:space="preserve">уса </w:t>
      </w:r>
      <w:r>
        <w:rPr>
          <w:sz w:val="26"/>
          <w:szCs w:val="26"/>
        </w:rPr>
        <w:t>1</w:t>
      </w:r>
      <w:r w:rsidR="00DF7F14">
        <w:rPr>
          <w:sz w:val="26"/>
          <w:szCs w:val="26"/>
        </w:rPr>
        <w:t xml:space="preserve"> </w:t>
      </w:r>
      <w:r>
        <w:rPr>
          <w:sz w:val="26"/>
          <w:szCs w:val="26"/>
        </w:rPr>
        <w:t>и 4 групповых корп</w:t>
      </w:r>
      <w:r w:rsidR="006D0164">
        <w:rPr>
          <w:sz w:val="26"/>
          <w:szCs w:val="26"/>
        </w:rPr>
        <w:t xml:space="preserve">уса </w:t>
      </w:r>
      <w:r>
        <w:rPr>
          <w:sz w:val="26"/>
          <w:szCs w:val="26"/>
        </w:rPr>
        <w:t>2</w:t>
      </w:r>
      <w:r w:rsidR="00DF7F14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предусмотрены отдельные спальные помещения</w:t>
      </w:r>
      <w:r w:rsidR="00DF7F14">
        <w:rPr>
          <w:sz w:val="26"/>
          <w:szCs w:val="26"/>
        </w:rPr>
        <w:t>, которые, как остальные групповые</w:t>
      </w:r>
      <w:r>
        <w:rPr>
          <w:sz w:val="26"/>
          <w:szCs w:val="26"/>
        </w:rPr>
        <w:t xml:space="preserve"> </w:t>
      </w:r>
      <w:r w:rsidR="00DF7F14">
        <w:rPr>
          <w:sz w:val="26"/>
          <w:szCs w:val="26"/>
        </w:rPr>
        <w:t>помещения оборудованы стационарными кроватями.</w:t>
      </w:r>
    </w:p>
    <w:p w14:paraId="3F5A5A6B" w14:textId="683941AF" w:rsidR="00FE3E9D" w:rsidRDefault="00DF7F14" w:rsidP="00DF7F14">
      <w:pPr>
        <w:jc w:val="both"/>
        <w:rPr>
          <w:sz w:val="26"/>
          <w:szCs w:val="26"/>
        </w:rPr>
      </w:pPr>
      <w:r w:rsidRPr="00DF7F14">
        <w:rPr>
          <w:b/>
          <w:sz w:val="26"/>
          <w:szCs w:val="26"/>
        </w:rPr>
        <w:t>10.10.</w:t>
      </w:r>
      <w:r w:rsidR="00FE3E9D" w:rsidRPr="00DF7F14">
        <w:rPr>
          <w:sz w:val="26"/>
          <w:szCs w:val="26"/>
        </w:rPr>
        <w:t xml:space="preserve"> Обеспече</w:t>
      </w:r>
      <w:r>
        <w:rPr>
          <w:sz w:val="26"/>
          <w:szCs w:val="26"/>
        </w:rPr>
        <w:t>нность помещений оборудованием:</w:t>
      </w:r>
    </w:p>
    <w:p w14:paraId="7799BB20" w14:textId="77777777" w:rsidR="00DC1B45" w:rsidRPr="00DF7F14" w:rsidRDefault="00DC1B45" w:rsidP="00DF7F14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35"/>
      </w:tblGrid>
      <w:tr w:rsidR="00FE3E9D" w:rsidRPr="00CF071D" w14:paraId="2DB06361" w14:textId="77777777" w:rsidTr="002D2D29">
        <w:tc>
          <w:tcPr>
            <w:tcW w:w="3652" w:type="dxa"/>
            <w:shd w:val="clear" w:color="auto" w:fill="FFFFFF" w:themeFill="background1"/>
          </w:tcPr>
          <w:p w14:paraId="084B9AB5" w14:textId="77777777" w:rsidR="00FE3E9D" w:rsidRPr="00B322D1" w:rsidRDefault="00FE3E9D" w:rsidP="002D2D29">
            <w:pPr>
              <w:jc w:val="center"/>
            </w:pPr>
            <w:r w:rsidRPr="00B322D1">
              <w:t>Оборудование</w:t>
            </w:r>
          </w:p>
        </w:tc>
        <w:tc>
          <w:tcPr>
            <w:tcW w:w="3119" w:type="dxa"/>
            <w:shd w:val="clear" w:color="auto" w:fill="FFFFFF" w:themeFill="background1"/>
          </w:tcPr>
          <w:p w14:paraId="577AD171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2835" w:type="dxa"/>
            <w:shd w:val="clear" w:color="auto" w:fill="FFFFFF" w:themeFill="background1"/>
          </w:tcPr>
          <w:p w14:paraId="1DC1C507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CF071D" w14:paraId="455D8A95" w14:textId="77777777" w:rsidTr="002D2D29">
        <w:tc>
          <w:tcPr>
            <w:tcW w:w="3652" w:type="dxa"/>
          </w:tcPr>
          <w:p w14:paraId="62E13ECD" w14:textId="77777777" w:rsidR="00FE3E9D" w:rsidRPr="00B322D1" w:rsidRDefault="00FE3E9D" w:rsidP="002D2D29">
            <w:r w:rsidRPr="00B322D1">
              <w:t>Мебель</w:t>
            </w:r>
          </w:p>
          <w:p w14:paraId="76333202" w14:textId="77777777"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119" w:type="dxa"/>
          </w:tcPr>
          <w:p w14:paraId="25127A61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  <w:tc>
          <w:tcPr>
            <w:tcW w:w="2835" w:type="dxa"/>
          </w:tcPr>
          <w:p w14:paraId="50ED9442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</w:tr>
      <w:tr w:rsidR="00FE3E9D" w:rsidRPr="00CF071D" w14:paraId="240D338C" w14:textId="77777777" w:rsidTr="002D2D29">
        <w:tc>
          <w:tcPr>
            <w:tcW w:w="3652" w:type="dxa"/>
          </w:tcPr>
          <w:p w14:paraId="309A5178" w14:textId="77777777" w:rsidR="00FE3E9D" w:rsidRPr="00B322D1" w:rsidRDefault="00FE3E9D" w:rsidP="002D2D29">
            <w:pPr>
              <w:jc w:val="both"/>
            </w:pPr>
            <w:r w:rsidRPr="00B322D1">
              <w:t>Игровое оборудование</w:t>
            </w:r>
          </w:p>
          <w:p w14:paraId="2B342C2E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0B8FB469" w14:textId="77777777" w:rsidR="00FE3E9D" w:rsidRPr="00B322D1" w:rsidRDefault="00FE3E9D" w:rsidP="002D2D29">
            <w:pPr>
              <w:jc w:val="center"/>
            </w:pPr>
            <w:r w:rsidRPr="00B322D1">
              <w:t>95%</w:t>
            </w:r>
          </w:p>
        </w:tc>
        <w:tc>
          <w:tcPr>
            <w:tcW w:w="2835" w:type="dxa"/>
          </w:tcPr>
          <w:p w14:paraId="2308CF80" w14:textId="77777777" w:rsidR="00FE3E9D" w:rsidRPr="00B322D1" w:rsidRDefault="00FE3E9D" w:rsidP="002D2D29">
            <w:pPr>
              <w:jc w:val="center"/>
            </w:pPr>
            <w:r w:rsidRPr="00B322D1">
              <w:t>95%</w:t>
            </w:r>
          </w:p>
        </w:tc>
      </w:tr>
      <w:tr w:rsidR="00FE3E9D" w:rsidRPr="00CF071D" w14:paraId="77C69A46" w14:textId="77777777" w:rsidTr="002D2D29">
        <w:tc>
          <w:tcPr>
            <w:tcW w:w="3652" w:type="dxa"/>
          </w:tcPr>
          <w:p w14:paraId="297F57BB" w14:textId="77777777" w:rsidR="00FE3E9D" w:rsidRPr="00B322D1" w:rsidRDefault="00FE3E9D" w:rsidP="002D2D29">
            <w:r w:rsidRPr="00B322D1">
              <w:t>Производственное (технологическое оборудование)</w:t>
            </w:r>
          </w:p>
          <w:p w14:paraId="15555A8E" w14:textId="77777777" w:rsidR="00FE3E9D" w:rsidRPr="00B322D1" w:rsidRDefault="00FE3E9D" w:rsidP="002D2D29"/>
        </w:tc>
        <w:tc>
          <w:tcPr>
            <w:tcW w:w="3119" w:type="dxa"/>
          </w:tcPr>
          <w:p w14:paraId="067FC737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  <w:tc>
          <w:tcPr>
            <w:tcW w:w="2835" w:type="dxa"/>
          </w:tcPr>
          <w:p w14:paraId="6F0A4359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</w:tr>
    </w:tbl>
    <w:p w14:paraId="191973D5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14:paraId="007D645C" w14:textId="77777777" w:rsidR="00FE3E9D" w:rsidRDefault="00FE3E9D" w:rsidP="00FE3E9D">
      <w:pPr>
        <w:jc w:val="both"/>
        <w:rPr>
          <w:sz w:val="28"/>
          <w:szCs w:val="28"/>
        </w:rPr>
      </w:pPr>
      <w:r w:rsidRPr="00CF0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657FD6D1" w14:textId="77777777" w:rsidR="00FE3E9D" w:rsidRPr="00CF071D" w:rsidRDefault="00DF7F14" w:rsidP="00FE3E9D">
      <w:pPr>
        <w:jc w:val="both"/>
        <w:rPr>
          <w:sz w:val="28"/>
          <w:szCs w:val="28"/>
        </w:rPr>
      </w:pPr>
      <w:r w:rsidRPr="00DF7F14">
        <w:rPr>
          <w:b/>
          <w:sz w:val="26"/>
          <w:szCs w:val="26"/>
        </w:rPr>
        <w:t>10.11</w:t>
      </w:r>
      <w:r w:rsidRPr="00DF7F14">
        <w:rPr>
          <w:sz w:val="26"/>
          <w:szCs w:val="26"/>
        </w:rPr>
        <w:t>.</w:t>
      </w:r>
      <w:r w:rsidR="00FE3E9D" w:rsidRPr="00DF7F14">
        <w:rPr>
          <w:sz w:val="26"/>
          <w:szCs w:val="26"/>
        </w:rPr>
        <w:t xml:space="preserve"> Материально-технические условия</w:t>
      </w:r>
      <w:r w:rsidR="00FE3E9D" w:rsidRPr="00CF071D">
        <w:rPr>
          <w:sz w:val="28"/>
          <w:szCs w:val="28"/>
        </w:rPr>
        <w:t xml:space="preserve"> в части требований безопасности и антитеррористической защищенности:</w:t>
      </w:r>
    </w:p>
    <w:p w14:paraId="7460EF02" w14:textId="77777777" w:rsidR="00FE3E9D" w:rsidRDefault="00FE3E9D" w:rsidP="00FE3E9D">
      <w:pPr>
        <w:jc w:val="both"/>
        <w:rPr>
          <w:sz w:val="28"/>
          <w:szCs w:val="28"/>
        </w:rPr>
      </w:pPr>
    </w:p>
    <w:p w14:paraId="45BE1849" w14:textId="77777777" w:rsidR="00FE3E9D" w:rsidRPr="00CF071D" w:rsidRDefault="00FE3E9D" w:rsidP="00FE3E9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35"/>
      </w:tblGrid>
      <w:tr w:rsidR="00FE3E9D" w:rsidRPr="00CF071D" w14:paraId="335BA2A5" w14:textId="77777777" w:rsidTr="002D2D29">
        <w:tc>
          <w:tcPr>
            <w:tcW w:w="3652" w:type="dxa"/>
            <w:shd w:val="clear" w:color="auto" w:fill="FFFFFF" w:themeFill="background1"/>
          </w:tcPr>
          <w:p w14:paraId="28B68C67" w14:textId="77777777" w:rsidR="00FE3E9D" w:rsidRPr="00B322D1" w:rsidRDefault="00FE3E9D" w:rsidP="002D2D29">
            <w:pPr>
              <w:jc w:val="center"/>
            </w:pPr>
            <w:r w:rsidRPr="00B322D1">
              <w:t>Материально-технические условия</w:t>
            </w:r>
          </w:p>
        </w:tc>
        <w:tc>
          <w:tcPr>
            <w:tcW w:w="3119" w:type="dxa"/>
            <w:shd w:val="clear" w:color="auto" w:fill="FFFFFF" w:themeFill="background1"/>
          </w:tcPr>
          <w:p w14:paraId="7E3503C3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2835" w:type="dxa"/>
            <w:shd w:val="clear" w:color="auto" w:fill="FFFFFF" w:themeFill="background1"/>
          </w:tcPr>
          <w:p w14:paraId="52DE4075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CF071D" w14:paraId="3DF89E05" w14:textId="77777777" w:rsidTr="002D2D29">
        <w:tc>
          <w:tcPr>
            <w:tcW w:w="3652" w:type="dxa"/>
          </w:tcPr>
          <w:p w14:paraId="5D7B5B1F" w14:textId="77777777" w:rsidR="00FE3E9D" w:rsidRPr="00B322D1" w:rsidRDefault="00FE3E9D" w:rsidP="002D2D29">
            <w:pPr>
              <w:jc w:val="both"/>
            </w:pPr>
            <w:r w:rsidRPr="00B322D1">
              <w:t>Система видеонаблюдения</w:t>
            </w:r>
          </w:p>
        </w:tc>
        <w:tc>
          <w:tcPr>
            <w:tcW w:w="3119" w:type="dxa"/>
          </w:tcPr>
          <w:p w14:paraId="6063A387" w14:textId="77777777" w:rsidR="00FE3E9D" w:rsidRPr="00B322D1" w:rsidRDefault="00FE3E9D" w:rsidP="002D2D29">
            <w:pPr>
              <w:jc w:val="center"/>
            </w:pPr>
            <w:r>
              <w:t>имеется</w:t>
            </w:r>
          </w:p>
        </w:tc>
        <w:tc>
          <w:tcPr>
            <w:tcW w:w="2835" w:type="dxa"/>
          </w:tcPr>
          <w:p w14:paraId="69856821" w14:textId="77777777" w:rsidR="00FE3E9D" w:rsidRPr="00B322D1" w:rsidRDefault="00FE3E9D" w:rsidP="002D2D29">
            <w:pPr>
              <w:jc w:val="center"/>
            </w:pPr>
            <w:r w:rsidRPr="00B322D1">
              <w:t xml:space="preserve">имеется </w:t>
            </w:r>
          </w:p>
        </w:tc>
      </w:tr>
      <w:tr w:rsidR="00FE3E9D" w:rsidRPr="00CF071D" w14:paraId="0D780B8D" w14:textId="77777777" w:rsidTr="002D2D29">
        <w:tc>
          <w:tcPr>
            <w:tcW w:w="3652" w:type="dxa"/>
          </w:tcPr>
          <w:p w14:paraId="05D2EC1A" w14:textId="77777777" w:rsidR="00FE3E9D" w:rsidRPr="00B322D1" w:rsidRDefault="00FE3E9D" w:rsidP="002D2D29">
            <w:pPr>
              <w:jc w:val="both"/>
            </w:pPr>
            <w:r w:rsidRPr="00B322D1">
              <w:t>Домофон</w:t>
            </w:r>
          </w:p>
          <w:p w14:paraId="07B86376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47CC5A51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835" w:type="dxa"/>
          </w:tcPr>
          <w:p w14:paraId="05B1B4F7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022503DA" w14:textId="77777777" w:rsidTr="002D2D29">
        <w:tc>
          <w:tcPr>
            <w:tcW w:w="3652" w:type="dxa"/>
          </w:tcPr>
          <w:p w14:paraId="515FCCF4" w14:textId="77777777" w:rsidR="00FE3E9D" w:rsidRPr="00B322D1" w:rsidRDefault="00FE3E9D" w:rsidP="002D2D29">
            <w:pPr>
              <w:jc w:val="both"/>
            </w:pPr>
            <w:r w:rsidRPr="00B322D1">
              <w:t>Система автоматической пожарной сигнализации</w:t>
            </w:r>
          </w:p>
        </w:tc>
        <w:tc>
          <w:tcPr>
            <w:tcW w:w="3119" w:type="dxa"/>
          </w:tcPr>
          <w:p w14:paraId="63469756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835" w:type="dxa"/>
          </w:tcPr>
          <w:p w14:paraId="2628B142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69F6E25E" w14:textId="77777777" w:rsidTr="002D2D29">
        <w:tc>
          <w:tcPr>
            <w:tcW w:w="3652" w:type="dxa"/>
          </w:tcPr>
          <w:p w14:paraId="611171A0" w14:textId="77777777" w:rsidR="00FE3E9D" w:rsidRPr="00B322D1" w:rsidRDefault="00FE3E9D" w:rsidP="002D2D29">
            <w:pPr>
              <w:jc w:val="both"/>
            </w:pPr>
            <w:r w:rsidRPr="00B322D1">
              <w:t>Тревожная кнопка</w:t>
            </w:r>
          </w:p>
          <w:p w14:paraId="7540E024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54E3ADD4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835" w:type="dxa"/>
          </w:tcPr>
          <w:p w14:paraId="3D907575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</w:tbl>
    <w:p w14:paraId="426B8BFA" w14:textId="77777777" w:rsidR="00980A2A" w:rsidRDefault="00980A2A" w:rsidP="00FE3E9D">
      <w:pPr>
        <w:jc w:val="both"/>
        <w:rPr>
          <w:b/>
          <w:sz w:val="26"/>
          <w:szCs w:val="26"/>
        </w:rPr>
      </w:pPr>
    </w:p>
    <w:p w14:paraId="1A50F9E9" w14:textId="0C520A8D" w:rsidR="00FE3E9D" w:rsidRPr="00DF7F14" w:rsidRDefault="00DF7F14" w:rsidP="00FE3E9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10.12. </w:t>
      </w:r>
      <w:r w:rsidR="00FE3E9D" w:rsidRPr="00DF7F14">
        <w:rPr>
          <w:sz w:val="26"/>
          <w:szCs w:val="26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 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окружением; возможность самовыражения детей.</w:t>
      </w:r>
    </w:p>
    <w:p w14:paraId="2F901392" w14:textId="77777777"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proofErr w:type="spellStart"/>
      <w:r w:rsidRPr="00DF7F14">
        <w:rPr>
          <w:sz w:val="26"/>
          <w:szCs w:val="26"/>
        </w:rPr>
        <w:t>Трансформируемость</w:t>
      </w:r>
      <w:proofErr w:type="spellEnd"/>
      <w:r w:rsidRPr="00DF7F14">
        <w:rPr>
          <w:sz w:val="26"/>
          <w:szCs w:val="26"/>
        </w:rPr>
        <w:t xml:space="preserve">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454B9D28" w14:textId="77777777"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proofErr w:type="spellStart"/>
      <w:r w:rsidRPr="00DF7F14">
        <w:rPr>
          <w:sz w:val="26"/>
          <w:szCs w:val="26"/>
        </w:rPr>
        <w:t>Полифункциональность</w:t>
      </w:r>
      <w:proofErr w:type="spellEnd"/>
      <w:r w:rsidRPr="00DF7F14">
        <w:rPr>
          <w:sz w:val="26"/>
          <w:szCs w:val="26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14:paraId="00D8EE90" w14:textId="77777777"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14:paraId="1D44B46D" w14:textId="77777777"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14:paraId="444009A5" w14:textId="37815F5E" w:rsidR="00FE3E9D" w:rsidRPr="00DF7F14" w:rsidRDefault="00FE3E9D" w:rsidP="00980A2A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</w:t>
      </w:r>
      <w:r w:rsidR="00980A2A">
        <w:rPr>
          <w:sz w:val="26"/>
          <w:szCs w:val="26"/>
        </w:rPr>
        <w:t>использования.</w:t>
      </w:r>
    </w:p>
    <w:p w14:paraId="52CA1B76" w14:textId="5107E3E8" w:rsidR="00980A2A" w:rsidRDefault="00980A2A" w:rsidP="00FE3E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7BED362" w14:textId="38208639" w:rsidR="00FE3E9D" w:rsidRPr="00DF7F14" w:rsidRDefault="00FE3E9D" w:rsidP="00FE3E9D">
      <w:pPr>
        <w:jc w:val="both"/>
        <w:rPr>
          <w:sz w:val="26"/>
          <w:szCs w:val="26"/>
        </w:rPr>
      </w:pPr>
      <w:r w:rsidRPr="00A50089">
        <w:rPr>
          <w:b/>
          <w:sz w:val="26"/>
          <w:szCs w:val="26"/>
        </w:rPr>
        <w:t xml:space="preserve"> </w:t>
      </w:r>
      <w:r w:rsidR="00A50089" w:rsidRPr="00A50089">
        <w:rPr>
          <w:b/>
          <w:sz w:val="26"/>
          <w:szCs w:val="26"/>
        </w:rPr>
        <w:t>10.13.</w:t>
      </w:r>
      <w:r w:rsidR="00A50089">
        <w:rPr>
          <w:sz w:val="26"/>
          <w:szCs w:val="26"/>
        </w:rPr>
        <w:t xml:space="preserve"> </w:t>
      </w:r>
      <w:r w:rsidRPr="00DF7F14">
        <w:rPr>
          <w:sz w:val="26"/>
          <w:szCs w:val="26"/>
        </w:rPr>
        <w:t>В Учреждении создана развивающая предметно-пространственная среда для воспитанников:</w:t>
      </w:r>
    </w:p>
    <w:p w14:paraId="1EC04BA4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FE3E9D" w:rsidRPr="00CF071D" w14:paraId="3FAAA8CE" w14:textId="77777777" w:rsidTr="002D2D29">
        <w:tc>
          <w:tcPr>
            <w:tcW w:w="3510" w:type="dxa"/>
            <w:shd w:val="clear" w:color="auto" w:fill="FFFFFF" w:themeFill="background1"/>
          </w:tcPr>
          <w:p w14:paraId="5222A1C7" w14:textId="77777777" w:rsidR="00FE3E9D" w:rsidRPr="00B322D1" w:rsidRDefault="00FE3E9D" w:rsidP="002D2D29">
            <w:pPr>
              <w:ind w:firstLine="29"/>
              <w:jc w:val="center"/>
            </w:pPr>
            <w:r w:rsidRPr="00B322D1">
              <w:t>Основные параметры</w:t>
            </w:r>
          </w:p>
          <w:p w14:paraId="15A528E9" w14:textId="77777777" w:rsidR="00FE3E9D" w:rsidRPr="00B322D1" w:rsidRDefault="00FE3E9D" w:rsidP="002D2D29">
            <w:pPr>
              <w:jc w:val="center"/>
            </w:pPr>
          </w:p>
        </w:tc>
        <w:tc>
          <w:tcPr>
            <w:tcW w:w="6408" w:type="dxa"/>
            <w:shd w:val="clear" w:color="auto" w:fill="FFFFFF" w:themeFill="background1"/>
          </w:tcPr>
          <w:p w14:paraId="7C1F2F68" w14:textId="77777777" w:rsidR="00FE3E9D" w:rsidRPr="00B322D1" w:rsidRDefault="00FE3E9D" w:rsidP="002D2D29">
            <w:pPr>
              <w:ind w:firstLine="33"/>
              <w:jc w:val="center"/>
            </w:pPr>
            <w:r w:rsidRPr="00B322D1">
              <w:t>Созданные условия</w:t>
            </w:r>
          </w:p>
          <w:p w14:paraId="536AB4E5" w14:textId="77777777" w:rsidR="00FE3E9D" w:rsidRPr="00B322D1" w:rsidRDefault="00FE3E9D" w:rsidP="002D2D29">
            <w:pPr>
              <w:jc w:val="center"/>
            </w:pPr>
          </w:p>
        </w:tc>
      </w:tr>
      <w:tr w:rsidR="00FE3E9D" w:rsidRPr="00CF071D" w14:paraId="5E21BE9C" w14:textId="77777777" w:rsidTr="002D2D29">
        <w:tc>
          <w:tcPr>
            <w:tcW w:w="3510" w:type="dxa"/>
          </w:tcPr>
          <w:p w14:paraId="111ACB18" w14:textId="77777777" w:rsidR="00FE3E9D" w:rsidRPr="00B322D1" w:rsidRDefault="00FE3E9D" w:rsidP="002D2D29">
            <w:r w:rsidRPr="00B322D1">
              <w:t>Дидактические средства для развития детей</w:t>
            </w:r>
          </w:p>
          <w:p w14:paraId="4BEE0C8B" w14:textId="77777777" w:rsidR="00FE3E9D" w:rsidRPr="00B322D1" w:rsidRDefault="00FE3E9D" w:rsidP="002D2D29">
            <w:pPr>
              <w:jc w:val="both"/>
            </w:pPr>
          </w:p>
          <w:p w14:paraId="06640C83" w14:textId="77777777" w:rsidR="00FE3E9D" w:rsidRPr="00B322D1" w:rsidRDefault="00FE3E9D" w:rsidP="002D2D29"/>
          <w:p w14:paraId="4740B32A" w14:textId="77777777" w:rsidR="00FE3E9D" w:rsidRPr="00B322D1" w:rsidRDefault="00FE3E9D" w:rsidP="002D2D29">
            <w:pPr>
              <w:jc w:val="center"/>
            </w:pPr>
          </w:p>
        </w:tc>
        <w:tc>
          <w:tcPr>
            <w:tcW w:w="6408" w:type="dxa"/>
          </w:tcPr>
          <w:p w14:paraId="1826273B" w14:textId="77777777" w:rsidR="00FE3E9D" w:rsidRPr="00B322D1" w:rsidRDefault="00FE3E9D" w:rsidP="002D2D29">
            <w:pPr>
              <w:jc w:val="both"/>
            </w:pPr>
            <w:r w:rsidRPr="00B322D1">
              <w:t xml:space="preserve">Телевизоры </w:t>
            </w:r>
            <w:r>
              <w:t xml:space="preserve">с набором познавательных </w:t>
            </w:r>
            <w:proofErr w:type="gramStart"/>
            <w:r>
              <w:t>видео-</w:t>
            </w:r>
            <w:r w:rsidRPr="00B322D1">
              <w:t>дисков</w:t>
            </w:r>
            <w:proofErr w:type="gramEnd"/>
            <w:r w:rsidRPr="00B322D1">
              <w:t>, музыкальные центры с набором дисков, художественна</w:t>
            </w:r>
            <w:r>
              <w:t xml:space="preserve">я и познавательная литература, </w:t>
            </w:r>
            <w:r w:rsidRPr="00B322D1"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14:paraId="0ABBB52A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1B357A54" w14:textId="77777777" w:rsidTr="002D2D29">
        <w:tc>
          <w:tcPr>
            <w:tcW w:w="3510" w:type="dxa"/>
          </w:tcPr>
          <w:p w14:paraId="4F9A42E8" w14:textId="77777777" w:rsidR="00FE3E9D" w:rsidRPr="00B322D1" w:rsidRDefault="00FE3E9D" w:rsidP="002D2D29">
            <w:r w:rsidRPr="00B322D1">
              <w:t>Условия для художественно-эстетического развития</w:t>
            </w:r>
          </w:p>
          <w:p w14:paraId="6C05AF1F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311C273B" w14:textId="77777777" w:rsidR="00FE3E9D" w:rsidRPr="00B322D1" w:rsidRDefault="00FE3E9D" w:rsidP="002D2D29">
            <w:pPr>
              <w:jc w:val="both"/>
            </w:pPr>
            <w:r w:rsidRPr="00B322D1"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14:paraId="2019DCB9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48B9BFCA" w14:textId="77777777" w:rsidTr="002D2D29">
        <w:tc>
          <w:tcPr>
            <w:tcW w:w="3510" w:type="dxa"/>
          </w:tcPr>
          <w:p w14:paraId="6DA2A92D" w14:textId="77777777" w:rsidR="00FE3E9D" w:rsidRPr="00B322D1" w:rsidRDefault="00FE3E9D" w:rsidP="002D2D29">
            <w:r w:rsidRPr="00B322D1">
              <w:t>Условия для театральной деятельности</w:t>
            </w:r>
          </w:p>
          <w:p w14:paraId="14411A30" w14:textId="77777777" w:rsidR="00FE3E9D" w:rsidRPr="00B322D1" w:rsidRDefault="00FE3E9D" w:rsidP="002D2D29"/>
        </w:tc>
        <w:tc>
          <w:tcPr>
            <w:tcW w:w="6408" w:type="dxa"/>
          </w:tcPr>
          <w:p w14:paraId="20965A36" w14:textId="77777777" w:rsidR="00FE3E9D" w:rsidRPr="00B322D1" w:rsidRDefault="00FE3E9D" w:rsidP="002D2D29">
            <w:pPr>
              <w:jc w:val="both"/>
            </w:pPr>
            <w:r w:rsidRPr="00B322D1"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14:paraId="430F9AFD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4842ABE5" w14:textId="77777777" w:rsidTr="002D2D29">
        <w:tc>
          <w:tcPr>
            <w:tcW w:w="3510" w:type="dxa"/>
          </w:tcPr>
          <w:p w14:paraId="18FF8718" w14:textId="77777777" w:rsidR="00FE3E9D" w:rsidRPr="00B322D1" w:rsidRDefault="00FE3E9D" w:rsidP="002D2D29">
            <w:r w:rsidRPr="00B322D1">
              <w:t>Условия для развития музыкальной деятельности</w:t>
            </w:r>
          </w:p>
          <w:p w14:paraId="1DEE6DFA" w14:textId="77777777" w:rsidR="00FE3E9D" w:rsidRPr="00B322D1" w:rsidRDefault="00FE3E9D" w:rsidP="002D2D29"/>
        </w:tc>
        <w:tc>
          <w:tcPr>
            <w:tcW w:w="6408" w:type="dxa"/>
          </w:tcPr>
          <w:p w14:paraId="5EFDC385" w14:textId="77777777" w:rsidR="00FE3E9D" w:rsidRPr="00B322D1" w:rsidRDefault="00FE3E9D" w:rsidP="002D2D29">
            <w:pPr>
              <w:jc w:val="both"/>
            </w:pPr>
            <w:r w:rsidRPr="00B322D1">
              <w:t xml:space="preserve">Музыкальный зал: пианино, синтезатор, детские музыкальные инструменты, телевизор, микшерский пульт, микрофон, </w:t>
            </w:r>
            <w:r>
              <w:t xml:space="preserve">музыкальный центр, магнитофон, </w:t>
            </w:r>
            <w:r w:rsidRPr="00B322D1">
              <w:t>фонотека, музыкально- дидактические игры и пособия.</w:t>
            </w:r>
          </w:p>
        </w:tc>
      </w:tr>
      <w:tr w:rsidR="00FE3E9D" w:rsidRPr="00CF071D" w14:paraId="0C905B17" w14:textId="77777777" w:rsidTr="002D2D29">
        <w:tc>
          <w:tcPr>
            <w:tcW w:w="3510" w:type="dxa"/>
          </w:tcPr>
          <w:p w14:paraId="40C93D38" w14:textId="77777777" w:rsidR="00FE3E9D" w:rsidRPr="00B322D1" w:rsidRDefault="00FE3E9D" w:rsidP="002D2D29">
            <w:r w:rsidRPr="00B322D1">
              <w:t xml:space="preserve">Условия для развития конструктивной деятельности </w:t>
            </w:r>
          </w:p>
        </w:tc>
        <w:tc>
          <w:tcPr>
            <w:tcW w:w="6408" w:type="dxa"/>
          </w:tcPr>
          <w:p w14:paraId="033E5CB2" w14:textId="77777777" w:rsidR="00FE3E9D" w:rsidRPr="00B322D1" w:rsidRDefault="00FE3E9D" w:rsidP="002D2D29">
            <w:pPr>
              <w:jc w:val="both"/>
            </w:pPr>
            <w:r w:rsidRPr="00B322D1"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B322D1">
              <w:t>Лего</w:t>
            </w:r>
            <w:proofErr w:type="spellEnd"/>
            <w:r w:rsidRPr="00B322D1">
              <w:t xml:space="preserve">», «Фантазер», мозаики, </w:t>
            </w:r>
            <w:proofErr w:type="spellStart"/>
            <w:r w:rsidRPr="00B322D1">
              <w:t>пазлы</w:t>
            </w:r>
            <w:proofErr w:type="spellEnd"/>
            <w:r w:rsidRPr="00B322D1">
              <w:t>, бросовый и природный материал, игрушки–</w:t>
            </w:r>
            <w:proofErr w:type="spellStart"/>
            <w:r w:rsidRPr="00B322D1">
              <w:t>трансформеры</w:t>
            </w:r>
            <w:proofErr w:type="spellEnd"/>
            <w:r w:rsidRPr="00B322D1">
              <w:t>, схемы построек.</w:t>
            </w:r>
          </w:p>
          <w:p w14:paraId="0A76D9DB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56E1A33A" w14:textId="77777777" w:rsidTr="002D2D29">
        <w:tc>
          <w:tcPr>
            <w:tcW w:w="3510" w:type="dxa"/>
          </w:tcPr>
          <w:p w14:paraId="19033221" w14:textId="77777777" w:rsidR="00FE3E9D" w:rsidRPr="00B322D1" w:rsidRDefault="00FE3E9D" w:rsidP="002D2D29">
            <w:r w:rsidRPr="00B322D1">
              <w:t>Условия развития экологической культуры</w:t>
            </w:r>
          </w:p>
          <w:p w14:paraId="2AA6C9B9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5B9597D2" w14:textId="77777777" w:rsidR="00FE3E9D" w:rsidRPr="00B322D1" w:rsidRDefault="00FE3E9D" w:rsidP="002D2D29">
            <w:pPr>
              <w:jc w:val="both"/>
            </w:pPr>
            <w:r w:rsidRPr="00B322D1">
              <w:t xml:space="preserve">Альбомы, иллюстрации, муляжи; уголки природы, </w:t>
            </w:r>
          </w:p>
          <w:p w14:paraId="14EE366C" w14:textId="77777777" w:rsidR="00FE3E9D" w:rsidRPr="00B322D1" w:rsidRDefault="00FE3E9D" w:rsidP="002D2D29">
            <w:pPr>
              <w:jc w:val="both"/>
            </w:pPr>
            <w:r w:rsidRPr="00B322D1">
              <w:t xml:space="preserve">огород.  </w:t>
            </w:r>
          </w:p>
          <w:p w14:paraId="11AA8CA0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467ED294" w14:textId="77777777" w:rsidTr="002D2D29">
        <w:tc>
          <w:tcPr>
            <w:tcW w:w="3510" w:type="dxa"/>
          </w:tcPr>
          <w:p w14:paraId="293FBE64" w14:textId="77777777" w:rsidR="00FE3E9D" w:rsidRPr="00B322D1" w:rsidRDefault="00FE3E9D" w:rsidP="002D2D29">
            <w:pPr>
              <w:jc w:val="both"/>
            </w:pPr>
            <w:r w:rsidRPr="00B322D1">
              <w:t>Условия для развития представлений о человеке в истории и культуре</w:t>
            </w:r>
          </w:p>
          <w:p w14:paraId="0D77BF66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45F660F4" w14:textId="77777777" w:rsidR="00FE3E9D" w:rsidRPr="00B322D1" w:rsidRDefault="00FE3E9D" w:rsidP="002D2D29">
            <w:pPr>
              <w:jc w:val="both"/>
            </w:pPr>
            <w:r w:rsidRPr="00B322D1"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14:paraId="17F253A0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3CCAD11A" w14:textId="77777777" w:rsidTr="002D2D29">
        <w:tc>
          <w:tcPr>
            <w:tcW w:w="3510" w:type="dxa"/>
          </w:tcPr>
          <w:p w14:paraId="0A614D1D" w14:textId="77777777" w:rsidR="00FE3E9D" w:rsidRPr="00B322D1" w:rsidRDefault="00FE3E9D" w:rsidP="002D2D29">
            <w:pPr>
              <w:jc w:val="both"/>
            </w:pPr>
            <w:r w:rsidRPr="00B322D1">
              <w:t>Условия для физического развития</w:t>
            </w:r>
          </w:p>
          <w:p w14:paraId="51D800BD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66A13D22" w14:textId="77777777" w:rsidR="00FE3E9D" w:rsidRPr="00B322D1" w:rsidRDefault="00FE3E9D" w:rsidP="002D2D29">
            <w:pPr>
              <w:jc w:val="both"/>
            </w:pPr>
            <w:r w:rsidRPr="00B322D1"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B322D1">
              <w:t>подлезания</w:t>
            </w:r>
            <w:proofErr w:type="spellEnd"/>
            <w:r w:rsidRPr="00B322D1">
              <w:t xml:space="preserve"> (разных размеров), обручи, </w:t>
            </w:r>
            <w:r>
              <w:t>палки гимнастические, шнуры,</w:t>
            </w:r>
            <w:r w:rsidRPr="00B322D1">
              <w:t xml:space="preserve"> мешочки с песком, мячи волейбольные, мячи </w:t>
            </w:r>
            <w:proofErr w:type="gramStart"/>
            <w:r w:rsidRPr="00B322D1">
              <w:t>набивные,  надувные</w:t>
            </w:r>
            <w:proofErr w:type="gramEnd"/>
            <w:r w:rsidRPr="00B322D1">
              <w:t xml:space="preserve"> разных размеров; гантели,  </w:t>
            </w:r>
            <w:proofErr w:type="spellStart"/>
            <w:r w:rsidRPr="00B322D1">
              <w:t>кольцебро</w:t>
            </w:r>
            <w:r>
              <w:t>сы</w:t>
            </w:r>
            <w:proofErr w:type="spellEnd"/>
            <w:r w:rsidRPr="00B322D1">
              <w:t xml:space="preserve">. </w:t>
            </w:r>
          </w:p>
          <w:p w14:paraId="52B31F76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0037030A" w14:textId="77777777" w:rsidTr="002D2D29">
        <w:tc>
          <w:tcPr>
            <w:tcW w:w="3510" w:type="dxa"/>
          </w:tcPr>
          <w:p w14:paraId="4BC4A71D" w14:textId="77777777" w:rsidR="00FE3E9D" w:rsidRPr="00B322D1" w:rsidRDefault="00FE3E9D" w:rsidP="002D2D29">
            <w:r w:rsidRPr="00B322D1">
              <w:t>Условия для развития элементарных естественно-научных представлений</w:t>
            </w:r>
          </w:p>
          <w:p w14:paraId="524BE71D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44EE2CBC" w14:textId="77777777" w:rsidR="00FE3E9D" w:rsidRPr="00B322D1" w:rsidRDefault="00FE3E9D" w:rsidP="002D2D29">
            <w:pPr>
              <w:jc w:val="both"/>
            </w:pPr>
            <w:r w:rsidRPr="00B322D1">
              <w:t>Материалы и оборудование для детского экспериментирования, угол</w:t>
            </w:r>
            <w:r>
              <w:t>ки детского экспериментировании</w:t>
            </w:r>
          </w:p>
        </w:tc>
      </w:tr>
      <w:tr w:rsidR="00FE3E9D" w:rsidRPr="00CF071D" w14:paraId="5F586F1A" w14:textId="77777777" w:rsidTr="002D2D29">
        <w:tc>
          <w:tcPr>
            <w:tcW w:w="3510" w:type="dxa"/>
          </w:tcPr>
          <w:p w14:paraId="597C48D5" w14:textId="77777777" w:rsidR="00FE3E9D" w:rsidRPr="00B322D1" w:rsidRDefault="00FE3E9D" w:rsidP="002D2D29">
            <w:r w:rsidRPr="00B322D1">
              <w:t>Условия для развития элементар</w:t>
            </w:r>
            <w:r>
              <w:t>ных атематических представлений</w:t>
            </w:r>
          </w:p>
        </w:tc>
        <w:tc>
          <w:tcPr>
            <w:tcW w:w="6408" w:type="dxa"/>
          </w:tcPr>
          <w:p w14:paraId="1003080C" w14:textId="77777777" w:rsidR="00FE3E9D" w:rsidRPr="00B322D1" w:rsidRDefault="00FE3E9D" w:rsidP="002D2D29">
            <w:pPr>
              <w:jc w:val="both"/>
            </w:pPr>
            <w:r w:rsidRPr="00B322D1">
              <w:t>Демонстрационный раздаточный материал для обучения счету, схемы, счеты, геометрические т</w:t>
            </w:r>
            <w:r>
              <w:t xml:space="preserve">ела, счетные палочки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</w:tr>
      <w:tr w:rsidR="00FE3E9D" w:rsidRPr="00CF071D" w14:paraId="01F9C935" w14:textId="77777777" w:rsidTr="002D2D29">
        <w:tc>
          <w:tcPr>
            <w:tcW w:w="3510" w:type="dxa"/>
          </w:tcPr>
          <w:p w14:paraId="5EAB21DE" w14:textId="77777777" w:rsidR="00FE3E9D" w:rsidRPr="00B322D1" w:rsidRDefault="00FE3E9D" w:rsidP="002D2D29">
            <w:pPr>
              <w:jc w:val="both"/>
            </w:pPr>
            <w:r w:rsidRPr="00B322D1">
              <w:t>Условия для развития речи</w:t>
            </w:r>
          </w:p>
          <w:p w14:paraId="663F314A" w14:textId="77777777" w:rsidR="00FE3E9D" w:rsidRPr="00B322D1" w:rsidRDefault="00FE3E9D" w:rsidP="002D2D29"/>
        </w:tc>
        <w:tc>
          <w:tcPr>
            <w:tcW w:w="6408" w:type="dxa"/>
          </w:tcPr>
          <w:p w14:paraId="2152D673" w14:textId="77777777" w:rsidR="00FE3E9D" w:rsidRPr="00B322D1" w:rsidRDefault="00FE3E9D" w:rsidP="002D2D29">
            <w:pPr>
              <w:jc w:val="both"/>
            </w:pPr>
            <w:r w:rsidRPr="00B322D1">
              <w:t>Наборы картин, библиотека для детей, настольно-печатные, д</w:t>
            </w:r>
            <w:r>
              <w:t>идактические и развивающие игры</w:t>
            </w:r>
            <w:r w:rsidRPr="00B322D1">
              <w:t xml:space="preserve"> по развитию речи и обучению грамоте, </w:t>
            </w:r>
            <w:proofErr w:type="spellStart"/>
            <w:r w:rsidRPr="00B322D1">
              <w:t>фланелеграфы</w:t>
            </w:r>
            <w:proofErr w:type="spellEnd"/>
            <w:r w:rsidRPr="00B322D1">
              <w:t>, условные заместител</w:t>
            </w:r>
            <w:r>
              <w:t>и для наглядного моделирования.</w:t>
            </w:r>
          </w:p>
        </w:tc>
      </w:tr>
      <w:tr w:rsidR="00FE3E9D" w:rsidRPr="00CF071D" w14:paraId="3E4C2CB2" w14:textId="77777777" w:rsidTr="002D2D29">
        <w:tc>
          <w:tcPr>
            <w:tcW w:w="3510" w:type="dxa"/>
          </w:tcPr>
          <w:p w14:paraId="66A8980B" w14:textId="77777777" w:rsidR="00FE3E9D" w:rsidRPr="00B322D1" w:rsidRDefault="00FE3E9D" w:rsidP="002D2D29">
            <w:r w:rsidRPr="00B322D1">
              <w:t>Условия для игровой деятельности</w:t>
            </w:r>
          </w:p>
          <w:p w14:paraId="6CDDDB20" w14:textId="77777777" w:rsidR="00FE3E9D" w:rsidRPr="00B322D1" w:rsidRDefault="00FE3E9D" w:rsidP="002D2D29"/>
        </w:tc>
        <w:tc>
          <w:tcPr>
            <w:tcW w:w="6408" w:type="dxa"/>
          </w:tcPr>
          <w:p w14:paraId="162C5882" w14:textId="77777777" w:rsidR="00FE3E9D" w:rsidRPr="00B322D1" w:rsidRDefault="00FE3E9D" w:rsidP="002D2D29">
            <w:pPr>
              <w:jc w:val="both"/>
            </w:pPr>
            <w:r w:rsidRPr="00B322D1">
              <w:t>Игровое оборудование для сюжетно-ролевой, подвижной, дидактической игры, игрушки заместители, полифункциональ</w:t>
            </w:r>
            <w:r>
              <w:t>ный модульный мягкий строитель.</w:t>
            </w:r>
          </w:p>
        </w:tc>
      </w:tr>
    </w:tbl>
    <w:p w14:paraId="0B5B8EB8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14:paraId="527EEB74" w14:textId="77777777" w:rsidR="00FE3E9D" w:rsidRPr="00A50089" w:rsidRDefault="00A50089" w:rsidP="00FE3E9D">
      <w:pPr>
        <w:jc w:val="both"/>
        <w:rPr>
          <w:sz w:val="26"/>
          <w:szCs w:val="26"/>
        </w:rPr>
      </w:pPr>
      <w:r w:rsidRPr="00A50089">
        <w:rPr>
          <w:b/>
          <w:sz w:val="26"/>
          <w:szCs w:val="26"/>
        </w:rPr>
        <w:t>10.14</w:t>
      </w:r>
      <w:r>
        <w:rPr>
          <w:sz w:val="26"/>
          <w:szCs w:val="26"/>
        </w:rPr>
        <w:t xml:space="preserve">. </w:t>
      </w:r>
      <w:r w:rsidR="00FE3E9D" w:rsidRPr="00A50089">
        <w:rPr>
          <w:sz w:val="26"/>
          <w:szCs w:val="26"/>
        </w:rPr>
        <w:t>За отчетный период в целях пополнения и обновления материально технической базы Учреждением приобретено:</w:t>
      </w:r>
    </w:p>
    <w:p w14:paraId="6A1BAD56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1"/>
        <w:gridCol w:w="3284"/>
        <w:gridCol w:w="3280"/>
      </w:tblGrid>
      <w:tr w:rsidR="00FE3E9D" w:rsidRPr="00CF071D" w14:paraId="1906F006" w14:textId="77777777" w:rsidTr="002D2D29">
        <w:tc>
          <w:tcPr>
            <w:tcW w:w="3304" w:type="dxa"/>
            <w:shd w:val="clear" w:color="auto" w:fill="FFFFFF" w:themeFill="background1"/>
          </w:tcPr>
          <w:p w14:paraId="42D5A12C" w14:textId="77777777" w:rsidR="00FE3E9D" w:rsidRPr="00B322D1" w:rsidRDefault="00FE3E9D" w:rsidP="002D2D29">
            <w:pPr>
              <w:jc w:val="center"/>
            </w:pPr>
            <w:r w:rsidRPr="00B322D1">
              <w:t>Перечень имущества</w:t>
            </w:r>
          </w:p>
        </w:tc>
        <w:tc>
          <w:tcPr>
            <w:tcW w:w="3304" w:type="dxa"/>
            <w:shd w:val="clear" w:color="auto" w:fill="FFFFFF" w:themeFill="background1"/>
          </w:tcPr>
          <w:p w14:paraId="1894E22A" w14:textId="77777777" w:rsidR="00FE3E9D" w:rsidRPr="00B322D1" w:rsidRDefault="00FE3E9D" w:rsidP="002D2D29">
            <w:pPr>
              <w:jc w:val="center"/>
            </w:pPr>
            <w:r w:rsidRPr="00B322D1">
              <w:t>Количество</w:t>
            </w:r>
          </w:p>
        </w:tc>
        <w:tc>
          <w:tcPr>
            <w:tcW w:w="3305" w:type="dxa"/>
            <w:shd w:val="clear" w:color="auto" w:fill="FFFFFF" w:themeFill="background1"/>
          </w:tcPr>
          <w:p w14:paraId="22B51C2F" w14:textId="77777777" w:rsidR="00FE3E9D" w:rsidRPr="00B322D1" w:rsidRDefault="00FE3E9D" w:rsidP="002D2D29">
            <w:pPr>
              <w:jc w:val="center"/>
            </w:pPr>
            <w:r w:rsidRPr="00B322D1">
              <w:t>Сумма (тыс. руб.)</w:t>
            </w:r>
          </w:p>
        </w:tc>
      </w:tr>
      <w:tr w:rsidR="00FE3E9D" w:rsidRPr="00CF071D" w14:paraId="7B01B9B5" w14:textId="77777777" w:rsidTr="002D2D29">
        <w:tc>
          <w:tcPr>
            <w:tcW w:w="3304" w:type="dxa"/>
          </w:tcPr>
          <w:p w14:paraId="3A32CB74" w14:textId="77777777" w:rsidR="00FE3E9D" w:rsidRPr="00B322D1" w:rsidRDefault="00FE3E9D" w:rsidP="002D2D29">
            <w:r w:rsidRPr="00B322D1">
              <w:t>Мебель</w:t>
            </w:r>
          </w:p>
          <w:p w14:paraId="49B40099" w14:textId="77777777"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304" w:type="dxa"/>
          </w:tcPr>
          <w:p w14:paraId="1987D729" w14:textId="6466F569" w:rsidR="00FE3E9D" w:rsidRPr="003D60CE" w:rsidRDefault="00196275" w:rsidP="002D2D29">
            <w:pPr>
              <w:jc w:val="center"/>
            </w:pPr>
            <w:r>
              <w:t>86</w:t>
            </w:r>
          </w:p>
        </w:tc>
        <w:tc>
          <w:tcPr>
            <w:tcW w:w="3305" w:type="dxa"/>
          </w:tcPr>
          <w:p w14:paraId="0B55F0C0" w14:textId="5124E472" w:rsidR="00FE3E9D" w:rsidRPr="003D60CE" w:rsidRDefault="00196275" w:rsidP="002D2D29">
            <w:pPr>
              <w:jc w:val="center"/>
            </w:pPr>
            <w:r>
              <w:t>464.5</w:t>
            </w:r>
            <w:r w:rsidR="00FE3E9D" w:rsidRPr="003D60CE">
              <w:t>.</w:t>
            </w:r>
            <w:r>
              <w:t>т.</w:t>
            </w:r>
            <w:r w:rsidR="00FE3E9D" w:rsidRPr="003D60CE">
              <w:t xml:space="preserve"> </w:t>
            </w:r>
            <w:proofErr w:type="spellStart"/>
            <w:r w:rsidR="00FE3E9D" w:rsidRPr="003D60CE">
              <w:t>руб</w:t>
            </w:r>
            <w:proofErr w:type="spellEnd"/>
          </w:p>
        </w:tc>
      </w:tr>
      <w:tr w:rsidR="00FE3E9D" w:rsidRPr="00CF071D" w14:paraId="74125785" w14:textId="77777777" w:rsidTr="002D2D29">
        <w:tc>
          <w:tcPr>
            <w:tcW w:w="3304" w:type="dxa"/>
          </w:tcPr>
          <w:p w14:paraId="0C3E4B4B" w14:textId="77777777" w:rsidR="00FE3E9D" w:rsidRPr="00B322D1" w:rsidRDefault="00FE3E9D" w:rsidP="002D2D29">
            <w:r w:rsidRPr="00B322D1">
              <w:t>Игровое оборудование</w:t>
            </w:r>
          </w:p>
          <w:p w14:paraId="4CDB3D82" w14:textId="77777777" w:rsidR="00FE3E9D" w:rsidRPr="00B322D1" w:rsidRDefault="00FE3E9D" w:rsidP="002D2D29"/>
        </w:tc>
        <w:tc>
          <w:tcPr>
            <w:tcW w:w="3304" w:type="dxa"/>
          </w:tcPr>
          <w:p w14:paraId="11D38616" w14:textId="5778EBB3" w:rsidR="00FE3E9D" w:rsidRPr="003D60CE" w:rsidRDefault="00196275" w:rsidP="002D2D29">
            <w:pPr>
              <w:jc w:val="center"/>
            </w:pPr>
            <w:r>
              <w:t>56</w:t>
            </w:r>
          </w:p>
        </w:tc>
        <w:tc>
          <w:tcPr>
            <w:tcW w:w="3305" w:type="dxa"/>
          </w:tcPr>
          <w:p w14:paraId="7ACBB602" w14:textId="2B208484" w:rsidR="00FE3E9D" w:rsidRPr="003D60CE" w:rsidRDefault="00196275" w:rsidP="002D2D29">
            <w:pPr>
              <w:jc w:val="center"/>
            </w:pPr>
            <w:r>
              <w:t>206.8т.</w:t>
            </w:r>
            <w:r w:rsidR="00FE3E9D" w:rsidRPr="003D60CE">
              <w:t xml:space="preserve"> </w:t>
            </w:r>
            <w:proofErr w:type="spellStart"/>
            <w:r w:rsidR="00FE3E9D" w:rsidRPr="003D60CE">
              <w:t>руб</w:t>
            </w:r>
            <w:proofErr w:type="spellEnd"/>
          </w:p>
        </w:tc>
      </w:tr>
      <w:tr w:rsidR="00FE3E9D" w:rsidRPr="00CF071D" w14:paraId="2AB2C245" w14:textId="77777777" w:rsidTr="002D2D29">
        <w:tc>
          <w:tcPr>
            <w:tcW w:w="3304" w:type="dxa"/>
          </w:tcPr>
          <w:p w14:paraId="7EB47FA0" w14:textId="77777777" w:rsidR="00FE3E9D" w:rsidRPr="00B322D1" w:rsidRDefault="00FE3E9D" w:rsidP="002D2D29">
            <w:r w:rsidRPr="00B322D1">
              <w:t>Производственное</w:t>
            </w:r>
            <w:r>
              <w:t xml:space="preserve"> (технологическое оборудование)</w:t>
            </w:r>
          </w:p>
        </w:tc>
        <w:tc>
          <w:tcPr>
            <w:tcW w:w="3304" w:type="dxa"/>
          </w:tcPr>
          <w:p w14:paraId="6D911622" w14:textId="7117055C" w:rsidR="00FE3E9D" w:rsidRPr="003D60CE" w:rsidRDefault="00FE3E9D" w:rsidP="002D2D29">
            <w:pPr>
              <w:jc w:val="center"/>
            </w:pPr>
            <w:r>
              <w:t>2</w:t>
            </w:r>
            <w:r w:rsidR="00196275">
              <w:t>4</w:t>
            </w:r>
          </w:p>
        </w:tc>
        <w:tc>
          <w:tcPr>
            <w:tcW w:w="3305" w:type="dxa"/>
          </w:tcPr>
          <w:p w14:paraId="720AFDAD" w14:textId="24567B8F" w:rsidR="00FE3E9D" w:rsidRPr="003D60CE" w:rsidRDefault="00196275" w:rsidP="002D2D29">
            <w:pPr>
              <w:jc w:val="center"/>
            </w:pPr>
            <w:r>
              <w:t>654.5</w:t>
            </w:r>
            <w:r w:rsidR="00FE3E9D" w:rsidRPr="003D60CE">
              <w:t>.</w:t>
            </w:r>
            <w:r>
              <w:t>т.</w:t>
            </w:r>
            <w:r w:rsidR="00FE3E9D" w:rsidRPr="003D60CE">
              <w:t xml:space="preserve"> </w:t>
            </w:r>
            <w:proofErr w:type="spellStart"/>
            <w:r w:rsidR="00FE3E9D" w:rsidRPr="003D60CE">
              <w:t>руб</w:t>
            </w:r>
            <w:proofErr w:type="spellEnd"/>
          </w:p>
        </w:tc>
      </w:tr>
    </w:tbl>
    <w:p w14:paraId="26D3A49D" w14:textId="77777777" w:rsidR="00FE3E9D" w:rsidRDefault="00FE3E9D" w:rsidP="00FE3E9D">
      <w:pPr>
        <w:suppressAutoHyphens w:val="0"/>
        <w:spacing w:line="360" w:lineRule="auto"/>
        <w:ind w:hanging="54"/>
        <w:jc w:val="both"/>
        <w:rPr>
          <w:b/>
          <w:sz w:val="28"/>
          <w:szCs w:val="28"/>
        </w:rPr>
      </w:pPr>
      <w:r w:rsidRPr="00CF071D">
        <w:rPr>
          <w:b/>
          <w:sz w:val="28"/>
          <w:szCs w:val="28"/>
        </w:rPr>
        <w:t xml:space="preserve">    </w:t>
      </w:r>
    </w:p>
    <w:p w14:paraId="205EE2D2" w14:textId="487AA0EE" w:rsidR="00570599" w:rsidRDefault="00570599" w:rsidP="00570599">
      <w:pPr>
        <w:jc w:val="both"/>
        <w:rPr>
          <w:sz w:val="26"/>
          <w:szCs w:val="26"/>
          <w:lang w:eastAsia="ru-RU"/>
        </w:rPr>
      </w:pPr>
      <w:r w:rsidRPr="00570599">
        <w:rPr>
          <w:sz w:val="26"/>
          <w:szCs w:val="26"/>
          <w:u w:val="single"/>
          <w:lang w:eastAsia="ru-RU"/>
        </w:rPr>
        <w:t>Вывод</w:t>
      </w:r>
      <w:r w:rsidRPr="00570599">
        <w:rPr>
          <w:sz w:val="26"/>
          <w:szCs w:val="26"/>
          <w:lang w:eastAsia="ru-RU"/>
        </w:rPr>
        <w:t>: Анализируя развитие материально-технической базы и предметно развивающей среды МАДОУ ЦРР детского</w:t>
      </w:r>
      <w:r w:rsidR="00CF6074">
        <w:rPr>
          <w:sz w:val="26"/>
          <w:szCs w:val="26"/>
          <w:lang w:eastAsia="ru-RU"/>
        </w:rPr>
        <w:t xml:space="preserve"> сада №123 города Тюмени за 2021</w:t>
      </w:r>
      <w:r w:rsidRPr="00570599">
        <w:rPr>
          <w:sz w:val="26"/>
          <w:szCs w:val="26"/>
          <w:lang w:eastAsia="ru-RU"/>
        </w:rPr>
        <w:t>г., следует отметить, что в целом состояние материально-технической базы ДОУ соответствует педагогическим требованиям современного уровня образования, требованиям техники безопасности, санитарно-гигиеническим нормам, физиологии детей, принципам функционального комфорта.</w:t>
      </w:r>
    </w:p>
    <w:p w14:paraId="1F787000" w14:textId="77777777" w:rsidR="00016F25" w:rsidRDefault="00016F25" w:rsidP="00570599">
      <w:pPr>
        <w:jc w:val="both"/>
        <w:rPr>
          <w:sz w:val="26"/>
          <w:szCs w:val="26"/>
          <w:lang w:eastAsia="ru-RU"/>
        </w:rPr>
      </w:pPr>
    </w:p>
    <w:p w14:paraId="73304636" w14:textId="77777777" w:rsidR="00896A9D" w:rsidRPr="00896A9D" w:rsidRDefault="00896A9D" w:rsidP="00896A9D">
      <w:pPr>
        <w:jc w:val="center"/>
        <w:rPr>
          <w:b/>
          <w:sz w:val="26"/>
          <w:szCs w:val="26"/>
        </w:rPr>
      </w:pPr>
      <w:r w:rsidRPr="00896A9D">
        <w:rPr>
          <w:b/>
          <w:sz w:val="26"/>
          <w:szCs w:val="26"/>
        </w:rPr>
        <w:t xml:space="preserve">11. Оценка функционирования внутренней системы оценки </w:t>
      </w:r>
    </w:p>
    <w:p w14:paraId="1E02811A" w14:textId="77777777" w:rsidR="00896A9D" w:rsidRPr="00896A9D" w:rsidRDefault="00896A9D" w:rsidP="00896A9D">
      <w:pPr>
        <w:jc w:val="center"/>
        <w:rPr>
          <w:b/>
          <w:sz w:val="26"/>
          <w:szCs w:val="26"/>
        </w:rPr>
      </w:pPr>
      <w:r w:rsidRPr="00896A9D">
        <w:rPr>
          <w:b/>
          <w:sz w:val="26"/>
          <w:szCs w:val="26"/>
        </w:rPr>
        <w:t>качества образования</w:t>
      </w:r>
    </w:p>
    <w:p w14:paraId="611F831B" w14:textId="77777777" w:rsidR="00896A9D" w:rsidRDefault="00896A9D" w:rsidP="00896A9D">
      <w:pPr>
        <w:ind w:firstLine="708"/>
        <w:jc w:val="both"/>
        <w:rPr>
          <w:color w:val="0070C0"/>
          <w:sz w:val="26"/>
          <w:szCs w:val="26"/>
        </w:rPr>
      </w:pPr>
    </w:p>
    <w:p w14:paraId="10F599A6" w14:textId="3A123F1A" w:rsidR="00896A9D" w:rsidRPr="004973FA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11.1.</w:t>
      </w:r>
      <w:r w:rsidRPr="00896A9D">
        <w:t xml:space="preserve"> </w:t>
      </w:r>
      <w:r w:rsidRPr="004973FA">
        <w:rPr>
          <w:sz w:val="26"/>
          <w:szCs w:val="26"/>
        </w:rPr>
        <w:t xml:space="preserve">Внутренняя оценка качества </w:t>
      </w:r>
      <w:proofErr w:type="gramStart"/>
      <w:r w:rsidRPr="004973FA">
        <w:rPr>
          <w:sz w:val="26"/>
          <w:szCs w:val="26"/>
        </w:rPr>
        <w:t xml:space="preserve">образования </w:t>
      </w:r>
      <w:r w:rsidR="00016F25">
        <w:rPr>
          <w:sz w:val="26"/>
          <w:szCs w:val="26"/>
        </w:rPr>
        <w:t xml:space="preserve"> (</w:t>
      </w:r>
      <w:proofErr w:type="gramEnd"/>
      <w:r w:rsidR="00016F25">
        <w:rPr>
          <w:sz w:val="26"/>
          <w:szCs w:val="26"/>
        </w:rPr>
        <w:t xml:space="preserve">ВСОКО) </w:t>
      </w:r>
      <w:r w:rsidRPr="004973FA">
        <w:rPr>
          <w:sz w:val="26"/>
          <w:szCs w:val="26"/>
        </w:rPr>
        <w:t>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обучающимися.</w:t>
      </w:r>
    </w:p>
    <w:p w14:paraId="39142BEE" w14:textId="77777777" w:rsidR="00896A9D" w:rsidRDefault="00896A9D" w:rsidP="00B35EF2">
      <w:pPr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11.2</w:t>
      </w:r>
      <w:r w:rsidRPr="00896A9D">
        <w:rPr>
          <w:sz w:val="26"/>
          <w:szCs w:val="26"/>
        </w:rPr>
        <w:t xml:space="preserve">. </w:t>
      </w:r>
      <w:r w:rsidRPr="004973FA">
        <w:rPr>
          <w:sz w:val="26"/>
          <w:szCs w:val="26"/>
        </w:rPr>
        <w:t>В качестве объектов оценки используются:</w:t>
      </w:r>
    </w:p>
    <w:p w14:paraId="55E60CE5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условия, обеспечивающие образовательную деятельность; </w:t>
      </w:r>
    </w:p>
    <w:p w14:paraId="7589994F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качество процессов, обеспечивающих образовательную деятельность; </w:t>
      </w:r>
    </w:p>
    <w:p w14:paraId="3ACB7006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качество результатов образовательной деятельности.</w:t>
      </w:r>
    </w:p>
    <w:p w14:paraId="299567A1" w14:textId="77777777" w:rsidR="00896A9D" w:rsidRDefault="00896A9D" w:rsidP="00B35EF2">
      <w:pPr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11.3</w:t>
      </w:r>
      <w:r w:rsidRPr="004973FA">
        <w:rPr>
          <w:sz w:val="26"/>
          <w:szCs w:val="26"/>
        </w:rPr>
        <w:t>. Оценочные мероприятия и процедуры в рамках ВСОКО провод</w:t>
      </w:r>
      <w:r>
        <w:rPr>
          <w:sz w:val="26"/>
          <w:szCs w:val="26"/>
        </w:rPr>
        <w:t>ились</w:t>
      </w:r>
      <w:r w:rsidRPr="004973FA">
        <w:rPr>
          <w:sz w:val="26"/>
          <w:szCs w:val="26"/>
        </w:rPr>
        <w:t xml:space="preserve"> </w:t>
      </w:r>
      <w:proofErr w:type="gramStart"/>
      <w:r w:rsidRPr="004973F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4973FA">
        <w:rPr>
          <w:sz w:val="26"/>
          <w:szCs w:val="26"/>
        </w:rPr>
        <w:t>течение</w:t>
      </w:r>
      <w:proofErr w:type="gramEnd"/>
      <w:r w:rsidRPr="004973FA">
        <w:rPr>
          <w:sz w:val="26"/>
          <w:szCs w:val="26"/>
        </w:rPr>
        <w:t xml:space="preserve"> всего</w:t>
      </w:r>
      <w:r>
        <w:rPr>
          <w:sz w:val="26"/>
          <w:szCs w:val="26"/>
        </w:rPr>
        <w:t xml:space="preserve"> отчетного периода.</w:t>
      </w:r>
    </w:p>
    <w:p w14:paraId="63B54FF9" w14:textId="77777777" w:rsidR="00896A9D" w:rsidRDefault="00896A9D" w:rsidP="00B35EF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Проводимые</w:t>
      </w:r>
      <w:r w:rsidRPr="001B5BAA">
        <w:rPr>
          <w:sz w:val="26"/>
          <w:szCs w:val="26"/>
        </w:rPr>
        <w:t xml:space="preserve"> мероприятия ВСОКО</w:t>
      </w:r>
      <w:r>
        <w:rPr>
          <w:sz w:val="26"/>
          <w:szCs w:val="26"/>
        </w:rPr>
        <w:t xml:space="preserve"> в отчетном периоде:</w:t>
      </w:r>
    </w:p>
    <w:p w14:paraId="04583CFE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контроль реализации основных образовательных программ;</w:t>
      </w:r>
    </w:p>
    <w:p w14:paraId="48288C74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контроль освоения основных образовательных программ;</w:t>
      </w:r>
    </w:p>
    <w:p w14:paraId="56A1101C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динамики индивидуального развития воспитанников;</w:t>
      </w:r>
    </w:p>
    <w:p w14:paraId="7BF3F76E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результатов освоения ООП ДОО;</w:t>
      </w:r>
    </w:p>
    <w:p w14:paraId="5968416D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удовлетворенности участников образовательных отношений качеством</w:t>
      </w:r>
    </w:p>
    <w:p w14:paraId="0FA2E637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образования.</w:t>
      </w:r>
    </w:p>
    <w:p w14:paraId="776689DE" w14:textId="217BC5CC" w:rsidR="00896A9D" w:rsidRDefault="00896A9D" w:rsidP="00B35EF2">
      <w:pPr>
        <w:jc w:val="both"/>
        <w:rPr>
          <w:color w:val="FF0000"/>
          <w:sz w:val="26"/>
          <w:szCs w:val="26"/>
        </w:rPr>
      </w:pPr>
      <w:r w:rsidRPr="004973FA">
        <w:rPr>
          <w:sz w:val="26"/>
          <w:szCs w:val="26"/>
        </w:rPr>
        <w:t xml:space="preserve">По итогам оценки качества </w:t>
      </w:r>
      <w:r w:rsidR="00CF6074">
        <w:rPr>
          <w:sz w:val="26"/>
          <w:szCs w:val="26"/>
        </w:rPr>
        <w:t>образования в 2021</w:t>
      </w:r>
      <w:r w:rsidRPr="00896A9D">
        <w:rPr>
          <w:sz w:val="26"/>
          <w:szCs w:val="26"/>
        </w:rPr>
        <w:t xml:space="preserve"> году </w:t>
      </w:r>
      <w:r w:rsidRPr="004973FA">
        <w:rPr>
          <w:sz w:val="26"/>
          <w:szCs w:val="26"/>
        </w:rPr>
        <w:t>установлено</w:t>
      </w:r>
      <w:r>
        <w:rPr>
          <w:color w:val="FF0000"/>
          <w:sz w:val="26"/>
          <w:szCs w:val="26"/>
        </w:rPr>
        <w:t xml:space="preserve">: </w:t>
      </w:r>
    </w:p>
    <w:p w14:paraId="25AF56CF" w14:textId="593B44E5" w:rsidR="00016F25" w:rsidRPr="009C06CF" w:rsidRDefault="00896A9D" w:rsidP="00896A9D">
      <w:pPr>
        <w:spacing w:line="360" w:lineRule="auto"/>
        <w:jc w:val="both"/>
        <w:rPr>
          <w:b/>
          <w:sz w:val="28"/>
          <w:szCs w:val="28"/>
        </w:rPr>
      </w:pPr>
      <w:r w:rsidRPr="00980A2A">
        <w:rPr>
          <w:sz w:val="26"/>
          <w:szCs w:val="26"/>
        </w:rPr>
        <w:t>Состояние здоровья и физического развития воспитанников удовлетворительные.</w:t>
      </w:r>
      <w:r w:rsidRPr="00980A2A">
        <w:rPr>
          <w:color w:val="0070C0"/>
          <w:sz w:val="26"/>
          <w:szCs w:val="26"/>
        </w:rPr>
        <w:t xml:space="preserve"> </w:t>
      </w:r>
      <w:r w:rsidRPr="00980A2A">
        <w:rPr>
          <w:b/>
          <w:sz w:val="28"/>
          <w:szCs w:val="28"/>
        </w:rPr>
        <w:t xml:space="preserve">   </w:t>
      </w:r>
    </w:p>
    <w:p w14:paraId="02EE7F9E" w14:textId="46B19509" w:rsidR="00896A9D" w:rsidRPr="00980A2A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980A2A">
        <w:rPr>
          <w:i/>
          <w:sz w:val="26"/>
          <w:szCs w:val="26"/>
        </w:rPr>
        <w:t>Физическое развитие детей</w:t>
      </w:r>
    </w:p>
    <w:tbl>
      <w:tblPr>
        <w:tblW w:w="985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436"/>
        <w:gridCol w:w="2436"/>
        <w:gridCol w:w="2436"/>
      </w:tblGrid>
      <w:tr w:rsidR="00896A9D" w:rsidRPr="00980A2A" w14:paraId="0687EC1F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8CF2" w14:textId="77777777" w:rsidR="00896A9D" w:rsidRPr="00980A2A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980A2A">
              <w:rPr>
                <w:b/>
              </w:rPr>
              <w:t xml:space="preserve">Показатели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CA68" w14:textId="6A28C6F8" w:rsidR="00896A9D" w:rsidRPr="00980A2A" w:rsidRDefault="009C06CF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9B85" w14:textId="1128421B" w:rsidR="00896A9D" w:rsidRPr="00980A2A" w:rsidRDefault="009C06CF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2FCE" w14:textId="47422667" w:rsidR="00896A9D" w:rsidRPr="00980A2A" w:rsidRDefault="009C06CF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C06CF" w:rsidRPr="00980A2A" w14:paraId="7433BAA7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586" w14:textId="77777777" w:rsidR="009C06CF" w:rsidRPr="00980A2A" w:rsidRDefault="009C06CF" w:rsidP="009C06CF">
            <w:pPr>
              <w:spacing w:line="360" w:lineRule="auto"/>
              <w:jc w:val="both"/>
            </w:pPr>
            <w:proofErr w:type="spellStart"/>
            <w:r w:rsidRPr="00980A2A">
              <w:t>Гипосомия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B5E" w14:textId="3DD65133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46/5,2%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5C8" w14:textId="1588FB12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44/5,0%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8B6" w14:textId="4CDBBA3D" w:rsidR="009C06CF" w:rsidRPr="00980A2A" w:rsidRDefault="009C06CF" w:rsidP="009C06CF">
            <w:pPr>
              <w:spacing w:line="360" w:lineRule="auto"/>
              <w:jc w:val="both"/>
            </w:pPr>
            <w:r>
              <w:t>50/5,8%</w:t>
            </w:r>
          </w:p>
        </w:tc>
      </w:tr>
      <w:tr w:rsidR="009C06CF" w:rsidRPr="00980A2A" w14:paraId="4D1BA1C0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F04" w14:textId="77777777" w:rsidR="009C06CF" w:rsidRPr="00980A2A" w:rsidRDefault="009C06CF" w:rsidP="009C06CF">
            <w:pPr>
              <w:spacing w:line="360" w:lineRule="auto"/>
              <w:jc w:val="both"/>
            </w:pPr>
            <w:proofErr w:type="spellStart"/>
            <w:r w:rsidRPr="00980A2A">
              <w:t>Гиперсомия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173" w14:textId="32C081E8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68/7,9%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281" w14:textId="4314B1A3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77/8,8%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DA8" w14:textId="5028EB67" w:rsidR="009C06CF" w:rsidRPr="00980A2A" w:rsidRDefault="009C06CF" w:rsidP="009C06CF">
            <w:pPr>
              <w:spacing w:line="360" w:lineRule="auto"/>
              <w:jc w:val="both"/>
            </w:pPr>
            <w:r>
              <w:t>104/12,1%</w:t>
            </w:r>
          </w:p>
        </w:tc>
      </w:tr>
      <w:tr w:rsidR="009C06CF" w:rsidRPr="005E0F6D" w14:paraId="78F14A23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3AC" w14:textId="77777777" w:rsidR="009C06CF" w:rsidRPr="00980A2A" w:rsidRDefault="009C06CF" w:rsidP="009C06CF">
            <w:pPr>
              <w:spacing w:line="360" w:lineRule="auto"/>
              <w:jc w:val="both"/>
            </w:pPr>
            <w:proofErr w:type="spellStart"/>
            <w:r w:rsidRPr="00980A2A">
              <w:t>Норморсомия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DEB" w14:textId="43AA2C24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761/86,9%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171" w14:textId="0BEF9ABA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754/86,2%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A6C" w14:textId="5DAC5F00" w:rsidR="009C06CF" w:rsidRPr="00980A2A" w:rsidRDefault="009C06CF" w:rsidP="009C06CF">
            <w:pPr>
              <w:spacing w:line="360" w:lineRule="auto"/>
              <w:jc w:val="both"/>
            </w:pPr>
            <w:r>
              <w:t>670/78,0%</w:t>
            </w:r>
          </w:p>
        </w:tc>
      </w:tr>
      <w:tr w:rsidR="009C06CF" w:rsidRPr="00980A2A" w14:paraId="6357E87A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6CD" w14:textId="77777777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Всего детей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A80" w14:textId="3DF1D179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875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D25" w14:textId="020F8340" w:rsidR="009C06CF" w:rsidRPr="00980A2A" w:rsidRDefault="009C06CF" w:rsidP="009C06CF">
            <w:pPr>
              <w:spacing w:line="360" w:lineRule="auto"/>
              <w:jc w:val="both"/>
            </w:pPr>
            <w:r w:rsidRPr="00980A2A">
              <w:t>875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CF7" w14:textId="5DD0BA8A" w:rsidR="009C06CF" w:rsidRPr="00980A2A" w:rsidRDefault="009C06CF" w:rsidP="009C06CF">
            <w:pPr>
              <w:spacing w:line="360" w:lineRule="auto"/>
              <w:jc w:val="both"/>
            </w:pPr>
            <w:r>
              <w:t>875</w:t>
            </w:r>
          </w:p>
        </w:tc>
      </w:tr>
    </w:tbl>
    <w:p w14:paraId="3E7E8DFA" w14:textId="51802168" w:rsidR="00896A9D" w:rsidRPr="00980A2A" w:rsidRDefault="00896A9D" w:rsidP="00896A9D">
      <w:pPr>
        <w:jc w:val="both"/>
        <w:rPr>
          <w:sz w:val="26"/>
          <w:szCs w:val="26"/>
        </w:rPr>
      </w:pPr>
    </w:p>
    <w:p w14:paraId="18197AC0" w14:textId="77777777" w:rsidR="00896A9D" w:rsidRPr="00980A2A" w:rsidRDefault="00896A9D" w:rsidP="00896A9D">
      <w:pPr>
        <w:jc w:val="both"/>
        <w:rPr>
          <w:sz w:val="26"/>
          <w:szCs w:val="26"/>
        </w:rPr>
      </w:pPr>
    </w:p>
    <w:p w14:paraId="2486E3CE" w14:textId="77777777" w:rsidR="00896A9D" w:rsidRPr="00980A2A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980A2A">
        <w:rPr>
          <w:sz w:val="26"/>
          <w:szCs w:val="26"/>
        </w:rPr>
        <w:t xml:space="preserve"> </w:t>
      </w:r>
      <w:r w:rsidRPr="00980A2A">
        <w:rPr>
          <w:i/>
          <w:sz w:val="26"/>
          <w:szCs w:val="26"/>
        </w:rPr>
        <w:t xml:space="preserve"> </w:t>
      </w:r>
      <w:r w:rsidRPr="00980A2A">
        <w:rPr>
          <w:bCs/>
          <w:i/>
          <w:sz w:val="26"/>
          <w:szCs w:val="26"/>
        </w:rPr>
        <w:t>Распределение детей по группам здоровья</w:t>
      </w:r>
    </w:p>
    <w:tbl>
      <w:tblPr>
        <w:tblW w:w="973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2409"/>
        <w:gridCol w:w="2409"/>
        <w:gridCol w:w="2409"/>
      </w:tblGrid>
      <w:tr w:rsidR="00896A9D" w:rsidRPr="00980A2A" w14:paraId="49D66B03" w14:textId="77777777" w:rsidTr="00E919FA">
        <w:trPr>
          <w:trHeight w:val="193"/>
        </w:trPr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DE1752" w14:textId="77777777" w:rsidR="00896A9D" w:rsidRPr="00980A2A" w:rsidRDefault="00896A9D" w:rsidP="00896A9D">
            <w:pPr>
              <w:suppressLineNumbers/>
              <w:jc w:val="both"/>
              <w:rPr>
                <w:b/>
              </w:rPr>
            </w:pPr>
            <w:r w:rsidRPr="00980A2A">
              <w:rPr>
                <w:b/>
              </w:rPr>
              <w:t>группа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319B8E" w14:textId="25FA0BDF" w:rsidR="00896A9D" w:rsidRPr="00980A2A" w:rsidRDefault="009C06CF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2019</w:t>
            </w:r>
            <w:r w:rsidR="00896A9D" w:rsidRPr="00980A2A">
              <w:rPr>
                <w:b/>
              </w:rPr>
              <w:t>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9463D" w14:textId="125C5D3F" w:rsidR="00896A9D" w:rsidRPr="00980A2A" w:rsidRDefault="009C06CF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="00896A9D" w:rsidRPr="00980A2A">
              <w:rPr>
                <w:b/>
              </w:rPr>
              <w:t>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788015" w14:textId="7104F5BC" w:rsidR="00896A9D" w:rsidRPr="00980A2A" w:rsidRDefault="009C06CF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896A9D" w:rsidRPr="00980A2A">
              <w:rPr>
                <w:b/>
              </w:rPr>
              <w:t>год</w:t>
            </w:r>
          </w:p>
        </w:tc>
      </w:tr>
      <w:tr w:rsidR="009C06CF" w:rsidRPr="00980A2A" w14:paraId="250EBDA4" w14:textId="77777777" w:rsidTr="00E919FA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41D43392" w14:textId="77777777" w:rsidR="009C06CF" w:rsidRPr="00980A2A" w:rsidRDefault="009C06CF" w:rsidP="009C06CF">
            <w:pPr>
              <w:suppressLineNumbers/>
              <w:jc w:val="both"/>
            </w:pPr>
            <w:r w:rsidRPr="00980A2A">
              <w:t>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4CB4DF2" w14:textId="403E4F1D" w:rsidR="009C06CF" w:rsidRPr="00980A2A" w:rsidRDefault="009C06CF" w:rsidP="009C06CF">
            <w:pPr>
              <w:suppressLineNumbers/>
              <w:jc w:val="both"/>
            </w:pPr>
            <w:r w:rsidRPr="00980A2A">
              <w:t>473/49,9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679F198" w14:textId="7960F936" w:rsidR="009C06CF" w:rsidRPr="00980A2A" w:rsidRDefault="009C06CF" w:rsidP="009C06CF">
            <w:pPr>
              <w:suppressLineNumbers/>
              <w:jc w:val="both"/>
            </w:pPr>
            <w:r w:rsidRPr="00980A2A">
              <w:t>481/55,0%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5FBEF" w14:textId="48CAF850" w:rsidR="009C06CF" w:rsidRPr="00980A2A" w:rsidRDefault="009C06CF" w:rsidP="009C06CF">
            <w:pPr>
              <w:suppressLineNumbers/>
              <w:jc w:val="both"/>
            </w:pPr>
            <w:r>
              <w:t>368/42,8%</w:t>
            </w:r>
          </w:p>
        </w:tc>
      </w:tr>
      <w:tr w:rsidR="009C06CF" w:rsidRPr="00980A2A" w14:paraId="6A1AA761" w14:textId="77777777" w:rsidTr="00E919FA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418E10CC" w14:textId="77777777" w:rsidR="009C06CF" w:rsidRPr="00980A2A" w:rsidRDefault="009C06CF" w:rsidP="009C06CF">
            <w:pPr>
              <w:suppressLineNumbers/>
              <w:jc w:val="both"/>
            </w:pPr>
            <w:r w:rsidRPr="00980A2A">
              <w:t>II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227423F" w14:textId="61E84FD1" w:rsidR="009C06CF" w:rsidRPr="00980A2A" w:rsidRDefault="009C06CF" w:rsidP="009C06CF">
            <w:pPr>
              <w:suppressLineNumbers/>
              <w:jc w:val="both"/>
            </w:pPr>
            <w:r w:rsidRPr="00980A2A">
              <w:t>413/47,2%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7252016" w14:textId="18457ED0" w:rsidR="009C06CF" w:rsidRPr="00980A2A" w:rsidRDefault="009C06CF" w:rsidP="009C06CF">
            <w:pPr>
              <w:suppressLineNumbers/>
              <w:jc w:val="both"/>
            </w:pPr>
            <w:r w:rsidRPr="00980A2A">
              <w:t>364/41,6%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C47D" w14:textId="0EF467C8" w:rsidR="009C06CF" w:rsidRPr="00980A2A" w:rsidRDefault="009C06CF" w:rsidP="009C06CF">
            <w:pPr>
              <w:suppressLineNumbers/>
              <w:jc w:val="both"/>
            </w:pPr>
            <w:r>
              <w:t>415/48,2%</w:t>
            </w:r>
          </w:p>
        </w:tc>
      </w:tr>
      <w:tr w:rsidR="009C06CF" w:rsidRPr="00980A2A" w14:paraId="78E5238A" w14:textId="77777777" w:rsidTr="00E919FA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1B942861" w14:textId="77777777" w:rsidR="009C06CF" w:rsidRPr="00980A2A" w:rsidRDefault="009C06CF" w:rsidP="009C06CF">
            <w:pPr>
              <w:suppressLineNumbers/>
              <w:jc w:val="both"/>
            </w:pPr>
            <w:r w:rsidRPr="00980A2A">
              <w:t>III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DDDD98C" w14:textId="60BA588A" w:rsidR="009C06CF" w:rsidRPr="00980A2A" w:rsidRDefault="009C06CF" w:rsidP="009C06CF">
            <w:pPr>
              <w:suppressLineNumbers/>
              <w:jc w:val="both"/>
            </w:pPr>
            <w:r w:rsidRPr="00980A2A">
              <w:t>23/2,6%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2EF8E33" w14:textId="3D1E9E25" w:rsidR="009C06CF" w:rsidRPr="00980A2A" w:rsidRDefault="009C06CF" w:rsidP="009C06CF">
            <w:pPr>
              <w:suppressLineNumbers/>
              <w:jc w:val="both"/>
            </w:pPr>
            <w:r w:rsidRPr="00980A2A">
              <w:t>27/3,1%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192A" w14:textId="1FB8C899" w:rsidR="009C06CF" w:rsidRPr="00980A2A" w:rsidRDefault="009C06CF" w:rsidP="009C06CF">
            <w:pPr>
              <w:suppressLineNumbers/>
              <w:jc w:val="both"/>
            </w:pPr>
            <w:r>
              <w:t>75/8,7%</w:t>
            </w:r>
          </w:p>
        </w:tc>
      </w:tr>
      <w:tr w:rsidR="009C06CF" w:rsidRPr="00980A2A" w14:paraId="594ABF96" w14:textId="77777777" w:rsidTr="00E919FA">
        <w:trPr>
          <w:trHeight w:val="178"/>
        </w:trPr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099169AF" w14:textId="77777777" w:rsidR="009C06CF" w:rsidRPr="00980A2A" w:rsidRDefault="009C06CF" w:rsidP="009C06CF">
            <w:pPr>
              <w:suppressLineNumbers/>
              <w:jc w:val="both"/>
            </w:pPr>
            <w:r w:rsidRPr="00980A2A">
              <w:t>IY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A901E7D" w14:textId="1EE7B72A" w:rsidR="009C06CF" w:rsidRPr="00980A2A" w:rsidRDefault="009C06CF" w:rsidP="009C06CF">
            <w:pPr>
              <w:suppressLineNumbers/>
              <w:jc w:val="both"/>
            </w:pPr>
            <w:r w:rsidRPr="00980A2A">
              <w:t>2/0,3%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5EE78EC" w14:textId="5AA5CE34" w:rsidR="009C06CF" w:rsidRPr="00980A2A" w:rsidRDefault="009C06CF" w:rsidP="009C06CF">
            <w:pPr>
              <w:suppressLineNumbers/>
              <w:jc w:val="both"/>
            </w:pPr>
            <w:r w:rsidRPr="00980A2A">
              <w:t>3/0,3%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FBEE" w14:textId="25111A0A" w:rsidR="009C06CF" w:rsidRPr="00980A2A" w:rsidRDefault="009C06CF" w:rsidP="009C06CF">
            <w:pPr>
              <w:suppressLineNumbers/>
              <w:jc w:val="both"/>
            </w:pPr>
            <w:r>
              <w:t>2/0,2%</w:t>
            </w:r>
          </w:p>
        </w:tc>
      </w:tr>
      <w:tr w:rsidR="009C06CF" w:rsidRPr="005E0F6D" w14:paraId="30095C06" w14:textId="77777777" w:rsidTr="00E919FA"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A4CD70" w14:textId="77777777" w:rsidR="009C06CF" w:rsidRPr="00980A2A" w:rsidRDefault="009C06CF" w:rsidP="009C06CF">
            <w:pPr>
              <w:suppressLineNumbers/>
              <w:jc w:val="both"/>
            </w:pPr>
            <w:r w:rsidRPr="00980A2A">
              <w:t>Состоит на диспансерном учете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A0367" w14:textId="2406195D" w:rsidR="009C06CF" w:rsidRPr="00980A2A" w:rsidRDefault="009C06CF" w:rsidP="009C06CF">
            <w:pPr>
              <w:suppressLineNumbers/>
              <w:jc w:val="both"/>
            </w:pPr>
            <w:r w:rsidRPr="00980A2A">
              <w:t>136/15,5%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1455B" w14:textId="25E475C9" w:rsidR="009C06CF" w:rsidRPr="00980A2A" w:rsidRDefault="009C06CF" w:rsidP="009C06CF">
            <w:pPr>
              <w:suppressLineNumbers/>
              <w:jc w:val="both"/>
            </w:pPr>
            <w:r w:rsidRPr="00980A2A">
              <w:t>134/15,3%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EA414" w14:textId="7A89B6E1" w:rsidR="009C06CF" w:rsidRPr="00980A2A" w:rsidRDefault="009C06CF" w:rsidP="009C06CF">
            <w:pPr>
              <w:suppressLineNumbers/>
              <w:jc w:val="both"/>
            </w:pPr>
            <w:r>
              <w:t>114/13,3%</w:t>
            </w:r>
          </w:p>
        </w:tc>
      </w:tr>
    </w:tbl>
    <w:p w14:paraId="721C13F7" w14:textId="77777777" w:rsidR="00896A9D" w:rsidRPr="005E0F6D" w:rsidRDefault="00896A9D" w:rsidP="00896A9D">
      <w:pPr>
        <w:suppressAutoHyphens w:val="0"/>
        <w:jc w:val="both"/>
        <w:rPr>
          <w:color w:val="E36C0A"/>
          <w:sz w:val="28"/>
          <w:szCs w:val="28"/>
          <w:highlight w:val="yellow"/>
        </w:rPr>
      </w:pPr>
    </w:p>
    <w:p w14:paraId="6A9E97C7" w14:textId="77777777" w:rsidR="00346C64" w:rsidRPr="007A39FD" w:rsidRDefault="00346C64" w:rsidP="00570C68">
      <w:pPr>
        <w:suppressAutoHyphens w:val="0"/>
        <w:jc w:val="both"/>
        <w:rPr>
          <w:color w:val="FF0000"/>
          <w:sz w:val="26"/>
          <w:szCs w:val="26"/>
          <w:lang w:eastAsia="ru-RU"/>
        </w:rPr>
      </w:pPr>
    </w:p>
    <w:p w14:paraId="64E306F8" w14:textId="77777777" w:rsidR="00AF5635" w:rsidRPr="007A39FD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7A39FD">
        <w:rPr>
          <w:i/>
          <w:sz w:val="26"/>
          <w:szCs w:val="26"/>
        </w:rPr>
        <w:t xml:space="preserve">Комплексная оценка состояния здоровья и заболеваемости детей </w:t>
      </w:r>
    </w:p>
    <w:tbl>
      <w:tblPr>
        <w:tblpPr w:leftFromText="180" w:rightFromText="180" w:vertAnchor="text" w:horzAnchor="margin" w:tblpXSpec="center" w:tblpY="2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777"/>
        <w:gridCol w:w="777"/>
        <w:gridCol w:w="778"/>
        <w:gridCol w:w="777"/>
        <w:gridCol w:w="778"/>
        <w:gridCol w:w="778"/>
        <w:gridCol w:w="914"/>
        <w:gridCol w:w="851"/>
        <w:gridCol w:w="850"/>
      </w:tblGrid>
      <w:tr w:rsidR="00896A9D" w:rsidRPr="007A39FD" w14:paraId="4F5A2D4C" w14:textId="77777777" w:rsidTr="00896A9D">
        <w:trPr>
          <w:cantSplit/>
          <w:trHeight w:val="190"/>
        </w:trPr>
        <w:tc>
          <w:tcPr>
            <w:tcW w:w="2467" w:type="dxa"/>
            <w:vMerge w:val="restart"/>
            <w:shd w:val="clear" w:color="auto" w:fill="FFFFFF"/>
          </w:tcPr>
          <w:p w14:paraId="748F4E7A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Показатели</w:t>
            </w:r>
          </w:p>
        </w:tc>
        <w:tc>
          <w:tcPr>
            <w:tcW w:w="2332" w:type="dxa"/>
            <w:gridSpan w:val="3"/>
            <w:shd w:val="clear" w:color="auto" w:fill="FFFFFF"/>
          </w:tcPr>
          <w:p w14:paraId="38C29E39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Всего</w:t>
            </w:r>
          </w:p>
        </w:tc>
        <w:tc>
          <w:tcPr>
            <w:tcW w:w="2333" w:type="dxa"/>
            <w:gridSpan w:val="3"/>
            <w:shd w:val="clear" w:color="auto" w:fill="FFFFFF"/>
          </w:tcPr>
          <w:p w14:paraId="1D3CCCF2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2 -3 года</w:t>
            </w:r>
          </w:p>
        </w:tc>
        <w:tc>
          <w:tcPr>
            <w:tcW w:w="2615" w:type="dxa"/>
            <w:gridSpan w:val="3"/>
            <w:shd w:val="clear" w:color="auto" w:fill="FFFFFF"/>
          </w:tcPr>
          <w:p w14:paraId="408F2A65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3-7 лет</w:t>
            </w:r>
          </w:p>
        </w:tc>
      </w:tr>
      <w:tr w:rsidR="00896A9D" w:rsidRPr="007A39FD" w14:paraId="42818226" w14:textId="77777777" w:rsidTr="00896A9D">
        <w:trPr>
          <w:cantSplit/>
          <w:trHeight w:val="118"/>
        </w:trPr>
        <w:tc>
          <w:tcPr>
            <w:tcW w:w="2467" w:type="dxa"/>
            <w:vMerge/>
            <w:shd w:val="clear" w:color="auto" w:fill="FFFFFF"/>
          </w:tcPr>
          <w:p w14:paraId="518896D3" w14:textId="77777777" w:rsidR="00896A9D" w:rsidRPr="007A39FD" w:rsidRDefault="00896A9D" w:rsidP="00896A9D">
            <w:pPr>
              <w:spacing w:line="360" w:lineRule="auto"/>
              <w:jc w:val="both"/>
            </w:pPr>
          </w:p>
        </w:tc>
        <w:tc>
          <w:tcPr>
            <w:tcW w:w="777" w:type="dxa"/>
            <w:shd w:val="clear" w:color="auto" w:fill="FFFFFF"/>
          </w:tcPr>
          <w:p w14:paraId="000EEACF" w14:textId="5EAA3568" w:rsidR="00896A9D" w:rsidRPr="007A39FD" w:rsidRDefault="009C06CF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7" w:type="dxa"/>
            <w:shd w:val="clear" w:color="auto" w:fill="FFFFFF"/>
          </w:tcPr>
          <w:p w14:paraId="5752A59E" w14:textId="5ED0CB82" w:rsidR="00896A9D" w:rsidRPr="007A39FD" w:rsidRDefault="009C06CF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8" w:type="dxa"/>
            <w:shd w:val="clear" w:color="auto" w:fill="FFFFFF"/>
          </w:tcPr>
          <w:p w14:paraId="18A894DD" w14:textId="076E0C13" w:rsidR="00896A9D" w:rsidRPr="007A39FD" w:rsidRDefault="009C06CF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7" w:type="dxa"/>
            <w:shd w:val="clear" w:color="auto" w:fill="FFFFFF"/>
          </w:tcPr>
          <w:p w14:paraId="1663AA12" w14:textId="436AB7E7" w:rsidR="00896A9D" w:rsidRPr="007A39FD" w:rsidRDefault="005407C6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8" w:type="dxa"/>
            <w:shd w:val="clear" w:color="auto" w:fill="FFFFFF"/>
          </w:tcPr>
          <w:p w14:paraId="08802878" w14:textId="795FD6B3" w:rsidR="00896A9D" w:rsidRPr="007A39FD" w:rsidRDefault="005407C6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8" w:type="dxa"/>
            <w:shd w:val="clear" w:color="auto" w:fill="FFFFFF"/>
          </w:tcPr>
          <w:p w14:paraId="379D325A" w14:textId="04AD4141" w:rsidR="00896A9D" w:rsidRPr="007A39FD" w:rsidRDefault="005407C6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14" w:type="dxa"/>
            <w:shd w:val="clear" w:color="auto" w:fill="FFFFFF"/>
          </w:tcPr>
          <w:p w14:paraId="24A1675C" w14:textId="53EFD0B6" w:rsidR="00896A9D" w:rsidRPr="007A39FD" w:rsidRDefault="005407C6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14:paraId="5F0704E5" w14:textId="1AE72B7E" w:rsidR="00896A9D" w:rsidRPr="007A39FD" w:rsidRDefault="005407C6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FFFFFF" w:themeFill="background1"/>
          </w:tcPr>
          <w:p w14:paraId="2B53A22E" w14:textId="6B8611F7" w:rsidR="00896A9D" w:rsidRPr="007A39FD" w:rsidRDefault="005407C6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407C6" w:rsidRPr="007A39FD" w14:paraId="4EBC2F05" w14:textId="77777777" w:rsidTr="00896A9D">
        <w:trPr>
          <w:trHeight w:val="784"/>
        </w:trPr>
        <w:tc>
          <w:tcPr>
            <w:tcW w:w="2467" w:type="dxa"/>
          </w:tcPr>
          <w:p w14:paraId="7D6AB18F" w14:textId="77777777" w:rsidR="005407C6" w:rsidRPr="007A39FD" w:rsidRDefault="005407C6" w:rsidP="005407C6">
            <w:pPr>
              <w:jc w:val="both"/>
            </w:pPr>
            <w:r w:rsidRPr="007A39FD">
              <w:t>Средний списочный состав детей</w:t>
            </w:r>
          </w:p>
        </w:tc>
        <w:tc>
          <w:tcPr>
            <w:tcW w:w="777" w:type="dxa"/>
          </w:tcPr>
          <w:p w14:paraId="3C982902" w14:textId="77777777" w:rsidR="005407C6" w:rsidRPr="007A39FD" w:rsidRDefault="005407C6" w:rsidP="005407C6">
            <w:pPr>
              <w:jc w:val="both"/>
            </w:pPr>
          </w:p>
          <w:p w14:paraId="5FF8B1E0" w14:textId="3469F8E9" w:rsidR="005407C6" w:rsidRPr="007A39FD" w:rsidRDefault="005407C6" w:rsidP="005407C6">
            <w:pPr>
              <w:jc w:val="both"/>
            </w:pPr>
            <w:r w:rsidRPr="007A39FD">
              <w:t>875</w:t>
            </w:r>
          </w:p>
        </w:tc>
        <w:tc>
          <w:tcPr>
            <w:tcW w:w="777" w:type="dxa"/>
          </w:tcPr>
          <w:p w14:paraId="607ECB8C" w14:textId="77777777" w:rsidR="005407C6" w:rsidRPr="007A39FD" w:rsidRDefault="005407C6" w:rsidP="005407C6">
            <w:pPr>
              <w:jc w:val="both"/>
            </w:pPr>
          </w:p>
          <w:p w14:paraId="655075C2" w14:textId="7B53AFF1" w:rsidR="005407C6" w:rsidRPr="007A39FD" w:rsidRDefault="005407C6" w:rsidP="005407C6">
            <w:pPr>
              <w:jc w:val="both"/>
            </w:pPr>
            <w:r w:rsidRPr="007A39FD">
              <w:t>875</w:t>
            </w:r>
          </w:p>
        </w:tc>
        <w:tc>
          <w:tcPr>
            <w:tcW w:w="778" w:type="dxa"/>
          </w:tcPr>
          <w:p w14:paraId="45095737" w14:textId="77777777" w:rsidR="005407C6" w:rsidRDefault="005407C6" w:rsidP="005407C6">
            <w:pPr>
              <w:jc w:val="both"/>
            </w:pPr>
          </w:p>
          <w:p w14:paraId="722D33F9" w14:textId="28DFD32C" w:rsidR="005407C6" w:rsidRPr="007A39FD" w:rsidRDefault="005407C6" w:rsidP="005407C6">
            <w:pPr>
              <w:jc w:val="both"/>
            </w:pPr>
            <w:r>
              <w:t>875</w:t>
            </w:r>
          </w:p>
        </w:tc>
        <w:tc>
          <w:tcPr>
            <w:tcW w:w="777" w:type="dxa"/>
          </w:tcPr>
          <w:p w14:paraId="202C5C88" w14:textId="77777777" w:rsidR="005407C6" w:rsidRPr="007A39FD" w:rsidRDefault="005407C6" w:rsidP="005407C6">
            <w:pPr>
              <w:jc w:val="both"/>
            </w:pPr>
          </w:p>
          <w:p w14:paraId="015AEF38" w14:textId="60E68646" w:rsidR="005407C6" w:rsidRPr="007A39FD" w:rsidRDefault="005407C6" w:rsidP="005407C6">
            <w:pPr>
              <w:jc w:val="both"/>
            </w:pPr>
            <w:r w:rsidRPr="007A39FD">
              <w:t>24</w:t>
            </w:r>
          </w:p>
        </w:tc>
        <w:tc>
          <w:tcPr>
            <w:tcW w:w="778" w:type="dxa"/>
          </w:tcPr>
          <w:p w14:paraId="06BA2677" w14:textId="77777777" w:rsidR="005407C6" w:rsidRPr="007A39FD" w:rsidRDefault="005407C6" w:rsidP="005407C6">
            <w:pPr>
              <w:jc w:val="both"/>
            </w:pPr>
          </w:p>
          <w:p w14:paraId="18A7D9FD" w14:textId="2E626073" w:rsidR="005407C6" w:rsidRPr="007A39FD" w:rsidRDefault="005407C6" w:rsidP="005407C6">
            <w:pPr>
              <w:jc w:val="both"/>
            </w:pPr>
            <w:r w:rsidRPr="007A39FD">
              <w:t>37</w:t>
            </w:r>
          </w:p>
        </w:tc>
        <w:tc>
          <w:tcPr>
            <w:tcW w:w="778" w:type="dxa"/>
          </w:tcPr>
          <w:p w14:paraId="5D10625C" w14:textId="77777777" w:rsidR="005407C6" w:rsidRDefault="005407C6" w:rsidP="005407C6">
            <w:pPr>
              <w:jc w:val="both"/>
            </w:pPr>
          </w:p>
          <w:p w14:paraId="2FD7AA09" w14:textId="3212CF28" w:rsidR="005407C6" w:rsidRPr="007A39FD" w:rsidRDefault="005407C6" w:rsidP="005407C6">
            <w:pPr>
              <w:jc w:val="both"/>
            </w:pPr>
            <w:r>
              <w:t>45</w:t>
            </w:r>
          </w:p>
        </w:tc>
        <w:tc>
          <w:tcPr>
            <w:tcW w:w="914" w:type="dxa"/>
          </w:tcPr>
          <w:p w14:paraId="5FBDD329" w14:textId="77777777" w:rsidR="005407C6" w:rsidRPr="007A39FD" w:rsidRDefault="005407C6" w:rsidP="005407C6">
            <w:pPr>
              <w:jc w:val="both"/>
            </w:pPr>
          </w:p>
          <w:p w14:paraId="28FB4C59" w14:textId="105ABB3E" w:rsidR="005407C6" w:rsidRPr="007A39FD" w:rsidRDefault="005407C6" w:rsidP="005407C6">
            <w:pPr>
              <w:jc w:val="both"/>
            </w:pPr>
            <w:r w:rsidRPr="007A39FD">
              <w:t>851</w:t>
            </w:r>
          </w:p>
        </w:tc>
        <w:tc>
          <w:tcPr>
            <w:tcW w:w="851" w:type="dxa"/>
          </w:tcPr>
          <w:p w14:paraId="03CDE9DB" w14:textId="77777777" w:rsidR="005407C6" w:rsidRPr="007A39FD" w:rsidRDefault="005407C6" w:rsidP="005407C6">
            <w:pPr>
              <w:jc w:val="both"/>
            </w:pPr>
          </w:p>
          <w:p w14:paraId="3AA3B963" w14:textId="0D91301B" w:rsidR="005407C6" w:rsidRPr="007A39FD" w:rsidRDefault="005407C6" w:rsidP="005407C6">
            <w:pPr>
              <w:jc w:val="both"/>
            </w:pPr>
            <w:r w:rsidRPr="007A39FD">
              <w:t>875</w:t>
            </w:r>
          </w:p>
        </w:tc>
        <w:tc>
          <w:tcPr>
            <w:tcW w:w="850" w:type="dxa"/>
          </w:tcPr>
          <w:p w14:paraId="1BD891DD" w14:textId="116C1B95" w:rsidR="005407C6" w:rsidRDefault="005407C6" w:rsidP="005407C6">
            <w:pPr>
              <w:jc w:val="both"/>
            </w:pPr>
          </w:p>
          <w:p w14:paraId="7B6AD780" w14:textId="38A1F987" w:rsidR="005407C6" w:rsidRDefault="005407C6" w:rsidP="005407C6">
            <w:pPr>
              <w:jc w:val="both"/>
            </w:pPr>
            <w:r>
              <w:t>815</w:t>
            </w:r>
          </w:p>
          <w:p w14:paraId="0116475B" w14:textId="086B6A45" w:rsidR="005407C6" w:rsidRPr="007A39FD" w:rsidRDefault="005407C6" w:rsidP="005407C6">
            <w:pPr>
              <w:jc w:val="both"/>
            </w:pPr>
          </w:p>
        </w:tc>
      </w:tr>
      <w:tr w:rsidR="005407C6" w:rsidRPr="007A39FD" w14:paraId="65DB6851" w14:textId="77777777" w:rsidTr="00896A9D">
        <w:trPr>
          <w:trHeight w:val="523"/>
        </w:trPr>
        <w:tc>
          <w:tcPr>
            <w:tcW w:w="2467" w:type="dxa"/>
          </w:tcPr>
          <w:p w14:paraId="2464BF2A" w14:textId="77777777" w:rsidR="005407C6" w:rsidRPr="007A39FD" w:rsidRDefault="005407C6" w:rsidP="005407C6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Общая заболеваемость</w:t>
            </w:r>
          </w:p>
        </w:tc>
        <w:tc>
          <w:tcPr>
            <w:tcW w:w="777" w:type="dxa"/>
          </w:tcPr>
          <w:p w14:paraId="75BD9C45" w14:textId="77777777" w:rsidR="005407C6" w:rsidRPr="007A39FD" w:rsidRDefault="005407C6" w:rsidP="005407C6">
            <w:pPr>
              <w:jc w:val="both"/>
            </w:pPr>
          </w:p>
          <w:p w14:paraId="3D581BFD" w14:textId="0620F26A" w:rsidR="005407C6" w:rsidRPr="007A39FD" w:rsidRDefault="005407C6" w:rsidP="005407C6">
            <w:pPr>
              <w:jc w:val="both"/>
            </w:pPr>
            <w:r w:rsidRPr="007A39FD">
              <w:t>1036</w:t>
            </w:r>
          </w:p>
        </w:tc>
        <w:tc>
          <w:tcPr>
            <w:tcW w:w="777" w:type="dxa"/>
          </w:tcPr>
          <w:p w14:paraId="39007CFD" w14:textId="77777777" w:rsidR="005407C6" w:rsidRPr="007A39FD" w:rsidRDefault="005407C6" w:rsidP="005407C6">
            <w:pPr>
              <w:jc w:val="both"/>
            </w:pPr>
          </w:p>
          <w:p w14:paraId="5EC89705" w14:textId="62C7BD64" w:rsidR="005407C6" w:rsidRPr="007A39FD" w:rsidRDefault="005407C6" w:rsidP="005407C6">
            <w:pPr>
              <w:jc w:val="both"/>
            </w:pPr>
            <w:r w:rsidRPr="007A39FD">
              <w:t>896</w:t>
            </w:r>
          </w:p>
        </w:tc>
        <w:tc>
          <w:tcPr>
            <w:tcW w:w="778" w:type="dxa"/>
          </w:tcPr>
          <w:p w14:paraId="136A17A9" w14:textId="77777777" w:rsidR="005407C6" w:rsidRDefault="005407C6" w:rsidP="005407C6">
            <w:pPr>
              <w:jc w:val="both"/>
            </w:pPr>
          </w:p>
          <w:p w14:paraId="1F5EA75C" w14:textId="1C753C97" w:rsidR="005407C6" w:rsidRPr="007A39FD" w:rsidRDefault="005407C6" w:rsidP="005407C6">
            <w:pPr>
              <w:jc w:val="both"/>
            </w:pPr>
            <w:r>
              <w:t>1216</w:t>
            </w:r>
          </w:p>
        </w:tc>
        <w:tc>
          <w:tcPr>
            <w:tcW w:w="777" w:type="dxa"/>
          </w:tcPr>
          <w:p w14:paraId="14DB07C7" w14:textId="77777777" w:rsidR="005407C6" w:rsidRPr="007A39FD" w:rsidRDefault="005407C6" w:rsidP="005407C6">
            <w:pPr>
              <w:jc w:val="both"/>
            </w:pPr>
          </w:p>
          <w:p w14:paraId="02BD7B96" w14:textId="31C60F7F" w:rsidR="005407C6" w:rsidRPr="007A39FD" w:rsidRDefault="005407C6" w:rsidP="005407C6">
            <w:pPr>
              <w:jc w:val="both"/>
            </w:pPr>
            <w:r w:rsidRPr="007A39FD">
              <w:t>121</w:t>
            </w:r>
          </w:p>
        </w:tc>
        <w:tc>
          <w:tcPr>
            <w:tcW w:w="778" w:type="dxa"/>
          </w:tcPr>
          <w:p w14:paraId="164D4971" w14:textId="77777777" w:rsidR="005407C6" w:rsidRPr="007A39FD" w:rsidRDefault="005407C6" w:rsidP="005407C6">
            <w:pPr>
              <w:jc w:val="both"/>
            </w:pPr>
          </w:p>
          <w:p w14:paraId="7EDFEBE7" w14:textId="2E072069" w:rsidR="005407C6" w:rsidRPr="007A39FD" w:rsidRDefault="005407C6" w:rsidP="005407C6">
            <w:pPr>
              <w:jc w:val="both"/>
            </w:pPr>
            <w:r w:rsidRPr="007A39FD">
              <w:t>170</w:t>
            </w:r>
          </w:p>
        </w:tc>
        <w:tc>
          <w:tcPr>
            <w:tcW w:w="778" w:type="dxa"/>
          </w:tcPr>
          <w:p w14:paraId="60A6B82D" w14:textId="77777777" w:rsidR="005407C6" w:rsidRDefault="005407C6" w:rsidP="005407C6">
            <w:pPr>
              <w:jc w:val="both"/>
            </w:pPr>
          </w:p>
          <w:p w14:paraId="5045BE40" w14:textId="1D2B4DF8" w:rsidR="005407C6" w:rsidRPr="007A39FD" w:rsidRDefault="005407C6" w:rsidP="005407C6">
            <w:pPr>
              <w:jc w:val="both"/>
            </w:pPr>
            <w:r>
              <w:t>122</w:t>
            </w:r>
          </w:p>
        </w:tc>
        <w:tc>
          <w:tcPr>
            <w:tcW w:w="914" w:type="dxa"/>
          </w:tcPr>
          <w:p w14:paraId="16D5B416" w14:textId="77777777" w:rsidR="005407C6" w:rsidRPr="007A39FD" w:rsidRDefault="005407C6" w:rsidP="005407C6">
            <w:pPr>
              <w:jc w:val="both"/>
            </w:pPr>
          </w:p>
          <w:p w14:paraId="106F57B7" w14:textId="1F6A7634" w:rsidR="005407C6" w:rsidRPr="007A39FD" w:rsidRDefault="005407C6" w:rsidP="005407C6">
            <w:pPr>
              <w:jc w:val="both"/>
            </w:pPr>
            <w:r w:rsidRPr="007A39FD">
              <w:t>915</w:t>
            </w:r>
          </w:p>
        </w:tc>
        <w:tc>
          <w:tcPr>
            <w:tcW w:w="851" w:type="dxa"/>
          </w:tcPr>
          <w:p w14:paraId="524563EF" w14:textId="77777777" w:rsidR="005407C6" w:rsidRPr="007A39FD" w:rsidRDefault="005407C6" w:rsidP="005407C6">
            <w:pPr>
              <w:jc w:val="both"/>
            </w:pPr>
          </w:p>
          <w:p w14:paraId="72EDC4B0" w14:textId="4B17A6C2" w:rsidR="005407C6" w:rsidRPr="007A39FD" w:rsidRDefault="005407C6" w:rsidP="005407C6">
            <w:pPr>
              <w:jc w:val="both"/>
            </w:pPr>
            <w:r w:rsidRPr="007A39FD">
              <w:t>726</w:t>
            </w:r>
          </w:p>
        </w:tc>
        <w:tc>
          <w:tcPr>
            <w:tcW w:w="850" w:type="dxa"/>
          </w:tcPr>
          <w:p w14:paraId="486F6B5B" w14:textId="77777777" w:rsidR="005407C6" w:rsidRDefault="005407C6" w:rsidP="005407C6">
            <w:pPr>
              <w:jc w:val="both"/>
            </w:pPr>
          </w:p>
          <w:p w14:paraId="51708CEE" w14:textId="2A3A66B0" w:rsidR="00F765D6" w:rsidRPr="007A39FD" w:rsidRDefault="00F765D6" w:rsidP="005407C6">
            <w:pPr>
              <w:jc w:val="both"/>
            </w:pPr>
            <w:r>
              <w:t>1094</w:t>
            </w:r>
          </w:p>
        </w:tc>
      </w:tr>
      <w:tr w:rsidR="005407C6" w:rsidRPr="007A39FD" w14:paraId="3E76626E" w14:textId="77777777" w:rsidTr="00896A9D">
        <w:trPr>
          <w:trHeight w:val="261"/>
        </w:trPr>
        <w:tc>
          <w:tcPr>
            <w:tcW w:w="2467" w:type="dxa"/>
          </w:tcPr>
          <w:p w14:paraId="2D3DCDCF" w14:textId="77777777" w:rsidR="005407C6" w:rsidRPr="007A39FD" w:rsidRDefault="005407C6" w:rsidP="005407C6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ОРЗ, ОРВИ</w:t>
            </w:r>
          </w:p>
        </w:tc>
        <w:tc>
          <w:tcPr>
            <w:tcW w:w="777" w:type="dxa"/>
          </w:tcPr>
          <w:p w14:paraId="370D44A2" w14:textId="23B98A1C" w:rsidR="005407C6" w:rsidRPr="007A39FD" w:rsidRDefault="005407C6" w:rsidP="005407C6">
            <w:pPr>
              <w:jc w:val="both"/>
            </w:pPr>
            <w:r w:rsidRPr="007A39FD">
              <w:t>937</w:t>
            </w:r>
          </w:p>
        </w:tc>
        <w:tc>
          <w:tcPr>
            <w:tcW w:w="777" w:type="dxa"/>
          </w:tcPr>
          <w:p w14:paraId="130ECACE" w14:textId="1FF4136A" w:rsidR="005407C6" w:rsidRPr="007A39FD" w:rsidRDefault="005407C6" w:rsidP="005407C6">
            <w:pPr>
              <w:jc w:val="both"/>
            </w:pPr>
            <w:r w:rsidRPr="007A39FD">
              <w:t>826</w:t>
            </w:r>
          </w:p>
        </w:tc>
        <w:tc>
          <w:tcPr>
            <w:tcW w:w="778" w:type="dxa"/>
          </w:tcPr>
          <w:p w14:paraId="3986ED0B" w14:textId="536BDF1E" w:rsidR="005407C6" w:rsidRPr="007A39FD" w:rsidRDefault="005407C6" w:rsidP="005407C6">
            <w:pPr>
              <w:jc w:val="both"/>
            </w:pPr>
            <w:r>
              <w:t>990</w:t>
            </w:r>
          </w:p>
        </w:tc>
        <w:tc>
          <w:tcPr>
            <w:tcW w:w="777" w:type="dxa"/>
          </w:tcPr>
          <w:p w14:paraId="08409F48" w14:textId="62732400" w:rsidR="005407C6" w:rsidRPr="007A39FD" w:rsidRDefault="005407C6" w:rsidP="005407C6">
            <w:pPr>
              <w:jc w:val="both"/>
            </w:pPr>
            <w:r w:rsidRPr="007A39FD">
              <w:t>112</w:t>
            </w:r>
          </w:p>
        </w:tc>
        <w:tc>
          <w:tcPr>
            <w:tcW w:w="778" w:type="dxa"/>
          </w:tcPr>
          <w:p w14:paraId="322B504B" w14:textId="7638F541" w:rsidR="005407C6" w:rsidRPr="007A39FD" w:rsidRDefault="005407C6" w:rsidP="005407C6">
            <w:pPr>
              <w:jc w:val="both"/>
            </w:pPr>
            <w:r w:rsidRPr="007A39FD">
              <w:t>146</w:t>
            </w:r>
          </w:p>
        </w:tc>
        <w:tc>
          <w:tcPr>
            <w:tcW w:w="778" w:type="dxa"/>
          </w:tcPr>
          <w:p w14:paraId="42B41D7F" w14:textId="345552F0" w:rsidR="005407C6" w:rsidRPr="007A39FD" w:rsidRDefault="005407C6" w:rsidP="005407C6">
            <w:pPr>
              <w:jc w:val="both"/>
            </w:pPr>
            <w:r>
              <w:t>107</w:t>
            </w:r>
          </w:p>
        </w:tc>
        <w:tc>
          <w:tcPr>
            <w:tcW w:w="914" w:type="dxa"/>
          </w:tcPr>
          <w:p w14:paraId="12DC5939" w14:textId="65653FA2" w:rsidR="005407C6" w:rsidRPr="007A39FD" w:rsidRDefault="005407C6" w:rsidP="005407C6">
            <w:pPr>
              <w:jc w:val="both"/>
            </w:pPr>
            <w:r w:rsidRPr="007A39FD">
              <w:t>825</w:t>
            </w:r>
          </w:p>
        </w:tc>
        <w:tc>
          <w:tcPr>
            <w:tcW w:w="851" w:type="dxa"/>
          </w:tcPr>
          <w:p w14:paraId="2A578925" w14:textId="78471DEA" w:rsidR="005407C6" w:rsidRPr="007A39FD" w:rsidRDefault="005407C6" w:rsidP="005407C6">
            <w:pPr>
              <w:jc w:val="both"/>
            </w:pPr>
            <w:r w:rsidRPr="007A39FD">
              <w:t>680</w:t>
            </w:r>
          </w:p>
        </w:tc>
        <w:tc>
          <w:tcPr>
            <w:tcW w:w="850" w:type="dxa"/>
          </w:tcPr>
          <w:p w14:paraId="7B351513" w14:textId="59EDB4E5" w:rsidR="005407C6" w:rsidRPr="007A39FD" w:rsidRDefault="00F765D6" w:rsidP="005407C6">
            <w:pPr>
              <w:jc w:val="both"/>
            </w:pPr>
            <w:r>
              <w:t>883</w:t>
            </w:r>
          </w:p>
        </w:tc>
      </w:tr>
      <w:tr w:rsidR="005407C6" w:rsidRPr="007A39FD" w14:paraId="60E905E8" w14:textId="77777777" w:rsidTr="00896A9D">
        <w:trPr>
          <w:trHeight w:val="247"/>
        </w:trPr>
        <w:tc>
          <w:tcPr>
            <w:tcW w:w="2467" w:type="dxa"/>
          </w:tcPr>
          <w:p w14:paraId="5EAAD86C" w14:textId="77777777" w:rsidR="005407C6" w:rsidRPr="007A39FD" w:rsidRDefault="005407C6" w:rsidP="005407C6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Травмы</w:t>
            </w:r>
          </w:p>
        </w:tc>
        <w:tc>
          <w:tcPr>
            <w:tcW w:w="777" w:type="dxa"/>
          </w:tcPr>
          <w:p w14:paraId="5B3D857E" w14:textId="2A1D0D0C" w:rsidR="005407C6" w:rsidRPr="007A39FD" w:rsidRDefault="005407C6" w:rsidP="005407C6">
            <w:pPr>
              <w:jc w:val="both"/>
            </w:pPr>
            <w:r w:rsidRPr="007A39FD">
              <w:t>2</w:t>
            </w:r>
          </w:p>
        </w:tc>
        <w:tc>
          <w:tcPr>
            <w:tcW w:w="777" w:type="dxa"/>
          </w:tcPr>
          <w:p w14:paraId="62371FF1" w14:textId="378A41D4" w:rsidR="005407C6" w:rsidRPr="007A39FD" w:rsidRDefault="005407C6" w:rsidP="005407C6">
            <w:pPr>
              <w:jc w:val="both"/>
            </w:pPr>
            <w:r w:rsidRPr="007A39FD">
              <w:t>1</w:t>
            </w:r>
          </w:p>
        </w:tc>
        <w:tc>
          <w:tcPr>
            <w:tcW w:w="778" w:type="dxa"/>
          </w:tcPr>
          <w:p w14:paraId="77D15356" w14:textId="6C5B65B3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777" w:type="dxa"/>
          </w:tcPr>
          <w:p w14:paraId="347714EF" w14:textId="7BC2F8EE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576AF70E" w14:textId="01D4BCC0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3D94B2F2" w14:textId="485B9DB9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0CA1C61C" w14:textId="2DA3E594" w:rsidR="005407C6" w:rsidRPr="007A39FD" w:rsidRDefault="005407C6" w:rsidP="005407C6">
            <w:pPr>
              <w:jc w:val="both"/>
            </w:pPr>
            <w:r w:rsidRPr="007A39FD">
              <w:t>2</w:t>
            </w:r>
          </w:p>
        </w:tc>
        <w:tc>
          <w:tcPr>
            <w:tcW w:w="851" w:type="dxa"/>
          </w:tcPr>
          <w:p w14:paraId="3539CBA2" w14:textId="03AB3D08" w:rsidR="005407C6" w:rsidRPr="007A39FD" w:rsidRDefault="005407C6" w:rsidP="005407C6">
            <w:pPr>
              <w:jc w:val="both"/>
            </w:pPr>
            <w:r w:rsidRPr="007A39FD">
              <w:t>1</w:t>
            </w:r>
          </w:p>
        </w:tc>
        <w:tc>
          <w:tcPr>
            <w:tcW w:w="850" w:type="dxa"/>
          </w:tcPr>
          <w:p w14:paraId="0545C6D1" w14:textId="0F41A0F1" w:rsidR="005407C6" w:rsidRPr="007A39FD" w:rsidRDefault="00F765D6" w:rsidP="005407C6">
            <w:pPr>
              <w:jc w:val="both"/>
            </w:pPr>
            <w:r>
              <w:t>-</w:t>
            </w:r>
          </w:p>
        </w:tc>
      </w:tr>
      <w:tr w:rsidR="005407C6" w:rsidRPr="007A39FD" w14:paraId="30DD3EB8" w14:textId="77777777" w:rsidTr="00896A9D">
        <w:trPr>
          <w:trHeight w:val="537"/>
        </w:trPr>
        <w:tc>
          <w:tcPr>
            <w:tcW w:w="2467" w:type="dxa"/>
          </w:tcPr>
          <w:p w14:paraId="66948825" w14:textId="77777777" w:rsidR="005407C6" w:rsidRPr="007A39FD" w:rsidRDefault="005407C6" w:rsidP="005407C6">
            <w:pPr>
              <w:jc w:val="both"/>
            </w:pPr>
            <w:r w:rsidRPr="007A39FD">
              <w:t>Инфекционные заболевания</w:t>
            </w:r>
          </w:p>
        </w:tc>
        <w:tc>
          <w:tcPr>
            <w:tcW w:w="777" w:type="dxa"/>
          </w:tcPr>
          <w:p w14:paraId="43FCCDC7" w14:textId="77777777" w:rsidR="005407C6" w:rsidRPr="007A39FD" w:rsidRDefault="005407C6" w:rsidP="005407C6">
            <w:pPr>
              <w:jc w:val="both"/>
            </w:pPr>
          </w:p>
          <w:p w14:paraId="5968D6B2" w14:textId="546F201C" w:rsidR="005407C6" w:rsidRPr="007A39FD" w:rsidRDefault="005407C6" w:rsidP="005407C6">
            <w:pPr>
              <w:jc w:val="both"/>
            </w:pPr>
            <w:r w:rsidRPr="007A39FD">
              <w:t>97</w:t>
            </w:r>
          </w:p>
        </w:tc>
        <w:tc>
          <w:tcPr>
            <w:tcW w:w="777" w:type="dxa"/>
          </w:tcPr>
          <w:p w14:paraId="462FC3B0" w14:textId="77777777" w:rsidR="005407C6" w:rsidRPr="007A39FD" w:rsidRDefault="005407C6" w:rsidP="005407C6">
            <w:pPr>
              <w:jc w:val="both"/>
            </w:pPr>
          </w:p>
          <w:p w14:paraId="19745D20" w14:textId="317317E5" w:rsidR="005407C6" w:rsidRPr="007A39FD" w:rsidRDefault="005407C6" w:rsidP="005407C6">
            <w:pPr>
              <w:jc w:val="both"/>
            </w:pPr>
            <w:r w:rsidRPr="007A39FD">
              <w:t>80</w:t>
            </w:r>
          </w:p>
        </w:tc>
        <w:tc>
          <w:tcPr>
            <w:tcW w:w="778" w:type="dxa"/>
          </w:tcPr>
          <w:p w14:paraId="49E220CD" w14:textId="77777777" w:rsidR="005407C6" w:rsidRDefault="005407C6" w:rsidP="005407C6">
            <w:pPr>
              <w:jc w:val="both"/>
            </w:pPr>
          </w:p>
          <w:p w14:paraId="52151610" w14:textId="46C98CF7" w:rsidR="005407C6" w:rsidRPr="007A39FD" w:rsidRDefault="005407C6" w:rsidP="005407C6">
            <w:pPr>
              <w:jc w:val="both"/>
            </w:pPr>
            <w:r>
              <w:t>85</w:t>
            </w:r>
          </w:p>
        </w:tc>
        <w:tc>
          <w:tcPr>
            <w:tcW w:w="777" w:type="dxa"/>
          </w:tcPr>
          <w:p w14:paraId="64299128" w14:textId="77777777" w:rsidR="005407C6" w:rsidRPr="007A39FD" w:rsidRDefault="005407C6" w:rsidP="005407C6">
            <w:pPr>
              <w:jc w:val="both"/>
            </w:pPr>
          </w:p>
          <w:p w14:paraId="2387E24E" w14:textId="29B2963B" w:rsidR="005407C6" w:rsidRPr="007A39FD" w:rsidRDefault="005407C6" w:rsidP="005407C6">
            <w:pPr>
              <w:jc w:val="both"/>
            </w:pPr>
            <w:r w:rsidRPr="007A39FD">
              <w:t>9</w:t>
            </w:r>
          </w:p>
        </w:tc>
        <w:tc>
          <w:tcPr>
            <w:tcW w:w="778" w:type="dxa"/>
          </w:tcPr>
          <w:p w14:paraId="433A2216" w14:textId="77777777" w:rsidR="005407C6" w:rsidRPr="007A39FD" w:rsidRDefault="005407C6" w:rsidP="005407C6">
            <w:pPr>
              <w:jc w:val="both"/>
            </w:pPr>
          </w:p>
          <w:p w14:paraId="68751886" w14:textId="283A78DD" w:rsidR="005407C6" w:rsidRPr="007A39FD" w:rsidRDefault="005407C6" w:rsidP="005407C6">
            <w:pPr>
              <w:jc w:val="both"/>
            </w:pPr>
            <w:r w:rsidRPr="007A39FD">
              <w:t>7</w:t>
            </w:r>
          </w:p>
        </w:tc>
        <w:tc>
          <w:tcPr>
            <w:tcW w:w="778" w:type="dxa"/>
          </w:tcPr>
          <w:p w14:paraId="16555470" w14:textId="77777777" w:rsidR="005407C6" w:rsidRDefault="005407C6" w:rsidP="005407C6">
            <w:pPr>
              <w:jc w:val="both"/>
            </w:pPr>
          </w:p>
          <w:p w14:paraId="3B886628" w14:textId="6295021C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4CEDD51F" w14:textId="77777777" w:rsidR="005407C6" w:rsidRPr="007A39FD" w:rsidRDefault="005407C6" w:rsidP="005407C6">
            <w:pPr>
              <w:jc w:val="both"/>
            </w:pPr>
          </w:p>
          <w:p w14:paraId="47DFA264" w14:textId="5B15EA97" w:rsidR="005407C6" w:rsidRPr="007A39FD" w:rsidRDefault="005407C6" w:rsidP="005407C6">
            <w:pPr>
              <w:jc w:val="both"/>
            </w:pPr>
            <w:r w:rsidRPr="007A39FD">
              <w:t>88</w:t>
            </w:r>
          </w:p>
        </w:tc>
        <w:tc>
          <w:tcPr>
            <w:tcW w:w="851" w:type="dxa"/>
          </w:tcPr>
          <w:p w14:paraId="72D58502" w14:textId="77777777" w:rsidR="005407C6" w:rsidRPr="007A39FD" w:rsidRDefault="005407C6" w:rsidP="005407C6">
            <w:pPr>
              <w:jc w:val="both"/>
            </w:pPr>
          </w:p>
          <w:p w14:paraId="7DFEA976" w14:textId="045C9BFC" w:rsidR="005407C6" w:rsidRPr="007A39FD" w:rsidRDefault="005407C6" w:rsidP="005407C6">
            <w:pPr>
              <w:jc w:val="both"/>
            </w:pPr>
            <w:r w:rsidRPr="007A39FD">
              <w:t>73</w:t>
            </w:r>
          </w:p>
        </w:tc>
        <w:tc>
          <w:tcPr>
            <w:tcW w:w="850" w:type="dxa"/>
          </w:tcPr>
          <w:p w14:paraId="099B9E07" w14:textId="77777777" w:rsidR="005407C6" w:rsidRDefault="005407C6" w:rsidP="005407C6">
            <w:pPr>
              <w:jc w:val="both"/>
            </w:pPr>
          </w:p>
          <w:p w14:paraId="08E413EE" w14:textId="4A8F5D6B" w:rsidR="00F765D6" w:rsidRPr="007A39FD" w:rsidRDefault="00F765D6" w:rsidP="005407C6">
            <w:pPr>
              <w:jc w:val="both"/>
            </w:pPr>
            <w:r>
              <w:t>85</w:t>
            </w:r>
          </w:p>
        </w:tc>
      </w:tr>
      <w:tr w:rsidR="005407C6" w:rsidRPr="007A39FD" w14:paraId="6BFF17FF" w14:textId="77777777" w:rsidTr="00896A9D">
        <w:trPr>
          <w:trHeight w:val="247"/>
        </w:trPr>
        <w:tc>
          <w:tcPr>
            <w:tcW w:w="2467" w:type="dxa"/>
          </w:tcPr>
          <w:p w14:paraId="32BBE798" w14:textId="77777777" w:rsidR="005407C6" w:rsidRPr="007A39FD" w:rsidRDefault="005407C6" w:rsidP="005407C6">
            <w:pPr>
              <w:jc w:val="both"/>
            </w:pPr>
            <w:r w:rsidRPr="007A39FD">
              <w:t>Со сколиозом</w:t>
            </w:r>
          </w:p>
        </w:tc>
        <w:tc>
          <w:tcPr>
            <w:tcW w:w="777" w:type="dxa"/>
          </w:tcPr>
          <w:p w14:paraId="6DB08862" w14:textId="7029EFBB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7" w:type="dxa"/>
          </w:tcPr>
          <w:p w14:paraId="286D1376" w14:textId="13DECAC1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7B905315" w14:textId="3D31C1BD" w:rsidR="005407C6" w:rsidRPr="007A39FD" w:rsidRDefault="005407C6" w:rsidP="005407C6">
            <w:pPr>
              <w:jc w:val="both"/>
            </w:pPr>
            <w:r>
              <w:t>2</w:t>
            </w:r>
          </w:p>
        </w:tc>
        <w:tc>
          <w:tcPr>
            <w:tcW w:w="777" w:type="dxa"/>
          </w:tcPr>
          <w:p w14:paraId="6AD035D3" w14:textId="1579B449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50ADE0C1" w14:textId="7905FFE6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399424C1" w14:textId="097ED992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0352D563" w14:textId="6A936174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851" w:type="dxa"/>
          </w:tcPr>
          <w:p w14:paraId="1BD0DF34" w14:textId="330E85DE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850" w:type="dxa"/>
          </w:tcPr>
          <w:p w14:paraId="370F9620" w14:textId="78FFB60C" w:rsidR="005407C6" w:rsidRPr="007A39FD" w:rsidRDefault="00F765D6" w:rsidP="005407C6">
            <w:pPr>
              <w:jc w:val="both"/>
            </w:pPr>
            <w:r>
              <w:t>2</w:t>
            </w:r>
          </w:p>
        </w:tc>
      </w:tr>
      <w:tr w:rsidR="005407C6" w:rsidRPr="007A39FD" w14:paraId="70E8CE1B" w14:textId="77777777" w:rsidTr="00896A9D">
        <w:trPr>
          <w:trHeight w:val="674"/>
        </w:trPr>
        <w:tc>
          <w:tcPr>
            <w:tcW w:w="2467" w:type="dxa"/>
          </w:tcPr>
          <w:p w14:paraId="344891B1" w14:textId="77777777" w:rsidR="005407C6" w:rsidRPr="007A39FD" w:rsidRDefault="005407C6" w:rsidP="005407C6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нарушением осанки</w:t>
            </w:r>
          </w:p>
        </w:tc>
        <w:tc>
          <w:tcPr>
            <w:tcW w:w="777" w:type="dxa"/>
          </w:tcPr>
          <w:p w14:paraId="716C5537" w14:textId="77777777" w:rsidR="005407C6" w:rsidRPr="007A39FD" w:rsidRDefault="005407C6" w:rsidP="005407C6">
            <w:pPr>
              <w:jc w:val="both"/>
            </w:pPr>
          </w:p>
          <w:p w14:paraId="1C59D5C6" w14:textId="640E143E" w:rsidR="005407C6" w:rsidRPr="007A39FD" w:rsidRDefault="005407C6" w:rsidP="005407C6">
            <w:pPr>
              <w:jc w:val="both"/>
            </w:pPr>
            <w:r w:rsidRPr="007A39FD">
              <w:t>32</w:t>
            </w:r>
          </w:p>
        </w:tc>
        <w:tc>
          <w:tcPr>
            <w:tcW w:w="777" w:type="dxa"/>
          </w:tcPr>
          <w:p w14:paraId="0B2B72B5" w14:textId="77777777" w:rsidR="005407C6" w:rsidRPr="007A39FD" w:rsidRDefault="005407C6" w:rsidP="005407C6">
            <w:pPr>
              <w:jc w:val="both"/>
            </w:pPr>
          </w:p>
          <w:p w14:paraId="46AB81B1" w14:textId="1CDC379D" w:rsidR="005407C6" w:rsidRPr="007A39FD" w:rsidRDefault="005407C6" w:rsidP="005407C6">
            <w:pPr>
              <w:jc w:val="both"/>
            </w:pPr>
            <w:r w:rsidRPr="007A39FD">
              <w:t>27</w:t>
            </w:r>
          </w:p>
        </w:tc>
        <w:tc>
          <w:tcPr>
            <w:tcW w:w="778" w:type="dxa"/>
          </w:tcPr>
          <w:p w14:paraId="73FFF797" w14:textId="77777777" w:rsidR="005407C6" w:rsidRDefault="005407C6" w:rsidP="005407C6">
            <w:pPr>
              <w:jc w:val="both"/>
            </w:pPr>
          </w:p>
          <w:p w14:paraId="2857B8D7" w14:textId="17FDF468" w:rsidR="005407C6" w:rsidRPr="007A39FD" w:rsidRDefault="005407C6" w:rsidP="005407C6">
            <w:pPr>
              <w:jc w:val="both"/>
            </w:pPr>
            <w:r>
              <w:t>46</w:t>
            </w:r>
          </w:p>
        </w:tc>
        <w:tc>
          <w:tcPr>
            <w:tcW w:w="777" w:type="dxa"/>
          </w:tcPr>
          <w:p w14:paraId="3C046B0C" w14:textId="77777777" w:rsidR="005407C6" w:rsidRPr="007A39FD" w:rsidRDefault="005407C6" w:rsidP="005407C6">
            <w:pPr>
              <w:jc w:val="both"/>
            </w:pPr>
          </w:p>
          <w:p w14:paraId="61D0C5F7" w14:textId="108B8580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538D46AE" w14:textId="77777777" w:rsidR="005407C6" w:rsidRPr="007A39FD" w:rsidRDefault="005407C6" w:rsidP="005407C6">
            <w:pPr>
              <w:jc w:val="both"/>
            </w:pPr>
          </w:p>
          <w:p w14:paraId="4EF34B7C" w14:textId="6DDD707A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1B9531B2" w14:textId="77777777" w:rsidR="005407C6" w:rsidRDefault="005407C6" w:rsidP="005407C6">
            <w:pPr>
              <w:jc w:val="both"/>
            </w:pPr>
          </w:p>
          <w:p w14:paraId="2EA94247" w14:textId="45A03695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5D16FE24" w14:textId="77777777" w:rsidR="005407C6" w:rsidRPr="007A39FD" w:rsidRDefault="005407C6" w:rsidP="005407C6">
            <w:pPr>
              <w:jc w:val="both"/>
            </w:pPr>
          </w:p>
          <w:p w14:paraId="45339B06" w14:textId="56209361" w:rsidR="005407C6" w:rsidRPr="007A39FD" w:rsidRDefault="005407C6" w:rsidP="005407C6">
            <w:pPr>
              <w:jc w:val="both"/>
            </w:pPr>
            <w:r w:rsidRPr="007A39FD">
              <w:t>32</w:t>
            </w:r>
          </w:p>
        </w:tc>
        <w:tc>
          <w:tcPr>
            <w:tcW w:w="851" w:type="dxa"/>
          </w:tcPr>
          <w:p w14:paraId="3AC2C415" w14:textId="77777777" w:rsidR="005407C6" w:rsidRPr="007A39FD" w:rsidRDefault="005407C6" w:rsidP="005407C6">
            <w:pPr>
              <w:jc w:val="both"/>
            </w:pPr>
          </w:p>
          <w:p w14:paraId="0EC1F602" w14:textId="5CE93D48" w:rsidR="005407C6" w:rsidRPr="007A39FD" w:rsidRDefault="005407C6" w:rsidP="005407C6">
            <w:pPr>
              <w:jc w:val="both"/>
            </w:pPr>
            <w:r w:rsidRPr="007A39FD">
              <w:t>27</w:t>
            </w:r>
          </w:p>
        </w:tc>
        <w:tc>
          <w:tcPr>
            <w:tcW w:w="850" w:type="dxa"/>
          </w:tcPr>
          <w:p w14:paraId="3516D1AF" w14:textId="77777777" w:rsidR="005407C6" w:rsidRDefault="005407C6" w:rsidP="005407C6">
            <w:pPr>
              <w:jc w:val="both"/>
            </w:pPr>
          </w:p>
          <w:p w14:paraId="2F768569" w14:textId="3B99D135" w:rsidR="00F765D6" w:rsidRPr="007A39FD" w:rsidRDefault="00F765D6" w:rsidP="005407C6">
            <w:pPr>
              <w:jc w:val="both"/>
            </w:pPr>
            <w:r>
              <w:t>46</w:t>
            </w:r>
          </w:p>
        </w:tc>
      </w:tr>
      <w:tr w:rsidR="005407C6" w:rsidRPr="007A39FD" w14:paraId="24A3A475" w14:textId="77777777" w:rsidTr="00896A9D">
        <w:trPr>
          <w:trHeight w:val="523"/>
        </w:trPr>
        <w:tc>
          <w:tcPr>
            <w:tcW w:w="2467" w:type="dxa"/>
          </w:tcPr>
          <w:p w14:paraId="2E37CE28" w14:textId="77777777" w:rsidR="005407C6" w:rsidRPr="007A39FD" w:rsidRDefault="005407C6" w:rsidP="005407C6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пониженной остротой зрения</w:t>
            </w:r>
          </w:p>
        </w:tc>
        <w:tc>
          <w:tcPr>
            <w:tcW w:w="777" w:type="dxa"/>
          </w:tcPr>
          <w:p w14:paraId="1F592967" w14:textId="77777777" w:rsidR="005407C6" w:rsidRPr="007A39FD" w:rsidRDefault="005407C6" w:rsidP="005407C6">
            <w:pPr>
              <w:jc w:val="both"/>
            </w:pPr>
          </w:p>
          <w:p w14:paraId="69F05AF1" w14:textId="3A96068C" w:rsidR="005407C6" w:rsidRPr="007A39FD" w:rsidRDefault="005407C6" w:rsidP="005407C6">
            <w:pPr>
              <w:jc w:val="both"/>
            </w:pPr>
            <w:r w:rsidRPr="007A39FD">
              <w:t>73</w:t>
            </w:r>
          </w:p>
        </w:tc>
        <w:tc>
          <w:tcPr>
            <w:tcW w:w="777" w:type="dxa"/>
          </w:tcPr>
          <w:p w14:paraId="2885F031" w14:textId="77777777" w:rsidR="005407C6" w:rsidRPr="007A39FD" w:rsidRDefault="005407C6" w:rsidP="005407C6">
            <w:pPr>
              <w:jc w:val="both"/>
            </w:pPr>
          </w:p>
          <w:p w14:paraId="0BDCB7C6" w14:textId="355C5EA5" w:rsidR="005407C6" w:rsidRPr="007A39FD" w:rsidRDefault="005407C6" w:rsidP="005407C6">
            <w:pPr>
              <w:jc w:val="both"/>
            </w:pPr>
            <w:r w:rsidRPr="007A39FD">
              <w:t>62</w:t>
            </w:r>
          </w:p>
        </w:tc>
        <w:tc>
          <w:tcPr>
            <w:tcW w:w="778" w:type="dxa"/>
          </w:tcPr>
          <w:p w14:paraId="05F57793" w14:textId="77777777" w:rsidR="005407C6" w:rsidRDefault="005407C6" w:rsidP="005407C6">
            <w:pPr>
              <w:jc w:val="both"/>
            </w:pPr>
          </w:p>
          <w:p w14:paraId="0ECB276C" w14:textId="504ACFE6" w:rsidR="005407C6" w:rsidRPr="007A39FD" w:rsidRDefault="005407C6" w:rsidP="005407C6">
            <w:pPr>
              <w:jc w:val="both"/>
            </w:pPr>
            <w:r>
              <w:t>88</w:t>
            </w:r>
          </w:p>
        </w:tc>
        <w:tc>
          <w:tcPr>
            <w:tcW w:w="777" w:type="dxa"/>
          </w:tcPr>
          <w:p w14:paraId="6736EFCF" w14:textId="77777777" w:rsidR="005407C6" w:rsidRPr="007A39FD" w:rsidRDefault="005407C6" w:rsidP="005407C6">
            <w:pPr>
              <w:jc w:val="both"/>
            </w:pPr>
          </w:p>
          <w:p w14:paraId="73E2E9BB" w14:textId="419AC4D8" w:rsidR="005407C6" w:rsidRPr="007A39FD" w:rsidRDefault="005407C6" w:rsidP="005407C6">
            <w:pPr>
              <w:jc w:val="both"/>
            </w:pPr>
            <w:r w:rsidRPr="007A39FD">
              <w:t>8</w:t>
            </w:r>
          </w:p>
        </w:tc>
        <w:tc>
          <w:tcPr>
            <w:tcW w:w="778" w:type="dxa"/>
          </w:tcPr>
          <w:p w14:paraId="697E7AD7" w14:textId="77777777" w:rsidR="005407C6" w:rsidRPr="007A39FD" w:rsidRDefault="005407C6" w:rsidP="005407C6">
            <w:pPr>
              <w:jc w:val="both"/>
            </w:pPr>
          </w:p>
          <w:p w14:paraId="67704D77" w14:textId="343B8B48" w:rsidR="005407C6" w:rsidRPr="007A39FD" w:rsidRDefault="005407C6" w:rsidP="005407C6">
            <w:pPr>
              <w:jc w:val="both"/>
            </w:pPr>
            <w:r w:rsidRPr="007A39FD">
              <w:t>7</w:t>
            </w:r>
          </w:p>
        </w:tc>
        <w:tc>
          <w:tcPr>
            <w:tcW w:w="778" w:type="dxa"/>
          </w:tcPr>
          <w:p w14:paraId="6A6FB05C" w14:textId="77777777" w:rsidR="005407C6" w:rsidRDefault="005407C6" w:rsidP="005407C6">
            <w:pPr>
              <w:jc w:val="both"/>
            </w:pPr>
          </w:p>
          <w:p w14:paraId="16BBA623" w14:textId="59CDB6DA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207DBDC6" w14:textId="77777777" w:rsidR="005407C6" w:rsidRPr="007A39FD" w:rsidRDefault="005407C6" w:rsidP="005407C6">
            <w:pPr>
              <w:jc w:val="both"/>
            </w:pPr>
          </w:p>
          <w:p w14:paraId="570F4D7B" w14:textId="12E60782" w:rsidR="005407C6" w:rsidRPr="007A39FD" w:rsidRDefault="005407C6" w:rsidP="005407C6">
            <w:pPr>
              <w:jc w:val="both"/>
            </w:pPr>
            <w:r w:rsidRPr="007A39FD">
              <w:t>65</w:t>
            </w:r>
          </w:p>
        </w:tc>
        <w:tc>
          <w:tcPr>
            <w:tcW w:w="851" w:type="dxa"/>
          </w:tcPr>
          <w:p w14:paraId="1DBAD102" w14:textId="77777777" w:rsidR="005407C6" w:rsidRPr="007A39FD" w:rsidRDefault="005407C6" w:rsidP="005407C6">
            <w:pPr>
              <w:jc w:val="both"/>
            </w:pPr>
          </w:p>
          <w:p w14:paraId="35DF0E46" w14:textId="22F0F7D8" w:rsidR="005407C6" w:rsidRPr="007A39FD" w:rsidRDefault="005407C6" w:rsidP="005407C6">
            <w:pPr>
              <w:jc w:val="both"/>
            </w:pPr>
            <w:r w:rsidRPr="007A39FD">
              <w:t>55</w:t>
            </w:r>
          </w:p>
        </w:tc>
        <w:tc>
          <w:tcPr>
            <w:tcW w:w="850" w:type="dxa"/>
          </w:tcPr>
          <w:p w14:paraId="4F0C4255" w14:textId="77777777" w:rsidR="005407C6" w:rsidRDefault="005407C6" w:rsidP="005407C6">
            <w:pPr>
              <w:jc w:val="both"/>
            </w:pPr>
          </w:p>
          <w:p w14:paraId="51F44FBB" w14:textId="1E1131FD" w:rsidR="00F765D6" w:rsidRPr="007A39FD" w:rsidRDefault="00F765D6" w:rsidP="005407C6">
            <w:pPr>
              <w:jc w:val="both"/>
            </w:pPr>
            <w:r>
              <w:t>83</w:t>
            </w:r>
          </w:p>
        </w:tc>
      </w:tr>
      <w:tr w:rsidR="005407C6" w:rsidRPr="007A39FD" w14:paraId="43CB1296" w14:textId="77777777" w:rsidTr="00896A9D">
        <w:trPr>
          <w:trHeight w:val="537"/>
        </w:trPr>
        <w:tc>
          <w:tcPr>
            <w:tcW w:w="2467" w:type="dxa"/>
          </w:tcPr>
          <w:p w14:paraId="34E8E915" w14:textId="77777777" w:rsidR="005407C6" w:rsidRPr="007A39FD" w:rsidRDefault="005407C6" w:rsidP="005407C6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пониженной остротой слуха</w:t>
            </w:r>
          </w:p>
        </w:tc>
        <w:tc>
          <w:tcPr>
            <w:tcW w:w="777" w:type="dxa"/>
          </w:tcPr>
          <w:p w14:paraId="66429687" w14:textId="41CEBF03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7" w:type="dxa"/>
          </w:tcPr>
          <w:p w14:paraId="2395B952" w14:textId="3382BBB2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41F3576E" w14:textId="6116831E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777" w:type="dxa"/>
          </w:tcPr>
          <w:p w14:paraId="2F6DEC3B" w14:textId="2334D87B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270C6209" w14:textId="3D61B9EE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778" w:type="dxa"/>
          </w:tcPr>
          <w:p w14:paraId="2119BB81" w14:textId="43ECA595" w:rsidR="005407C6" w:rsidRPr="007A39FD" w:rsidRDefault="005407C6" w:rsidP="005407C6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733AFB3C" w14:textId="4CF8EB2D" w:rsidR="005407C6" w:rsidRPr="007A39FD" w:rsidRDefault="005407C6" w:rsidP="005407C6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851" w:type="dxa"/>
          </w:tcPr>
          <w:p w14:paraId="38C50F8E" w14:textId="0462FA6A" w:rsidR="005407C6" w:rsidRPr="007A39FD" w:rsidRDefault="005407C6" w:rsidP="005407C6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850" w:type="dxa"/>
          </w:tcPr>
          <w:p w14:paraId="7AF27DA5" w14:textId="14B77627" w:rsidR="005407C6" w:rsidRPr="007A39FD" w:rsidRDefault="00F765D6" w:rsidP="005407C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407C6" w:rsidRPr="007A39FD" w14:paraId="29206296" w14:textId="77777777" w:rsidTr="00896A9D">
        <w:trPr>
          <w:trHeight w:val="784"/>
        </w:trPr>
        <w:tc>
          <w:tcPr>
            <w:tcW w:w="2467" w:type="dxa"/>
          </w:tcPr>
          <w:p w14:paraId="6094D0D8" w14:textId="77777777" w:rsidR="005407C6" w:rsidRPr="007A39FD" w:rsidRDefault="005407C6" w:rsidP="005407C6">
            <w:pPr>
              <w:jc w:val="both"/>
            </w:pPr>
            <w:r w:rsidRPr="007A39FD">
              <w:t>Отстающие в</w:t>
            </w:r>
          </w:p>
          <w:p w14:paraId="481CCBD4" w14:textId="62F2B482" w:rsidR="005407C6" w:rsidRPr="007A39FD" w:rsidRDefault="00231B76" w:rsidP="005407C6">
            <w:pPr>
              <w:jc w:val="both"/>
            </w:pPr>
            <w:r>
              <w:t>ф</w:t>
            </w:r>
            <w:r w:rsidR="005407C6" w:rsidRPr="007A39FD">
              <w:t>изич</w:t>
            </w:r>
            <w:r>
              <w:t xml:space="preserve">еском </w:t>
            </w:r>
            <w:r w:rsidR="005407C6" w:rsidRPr="007A39FD">
              <w:t xml:space="preserve"> развитии</w:t>
            </w:r>
          </w:p>
        </w:tc>
        <w:tc>
          <w:tcPr>
            <w:tcW w:w="777" w:type="dxa"/>
          </w:tcPr>
          <w:p w14:paraId="4D145593" w14:textId="77777777" w:rsidR="005407C6" w:rsidRPr="007A39FD" w:rsidRDefault="005407C6" w:rsidP="005407C6">
            <w:pPr>
              <w:jc w:val="both"/>
              <w:rPr>
                <w:b/>
              </w:rPr>
            </w:pPr>
          </w:p>
          <w:p w14:paraId="712E96C2" w14:textId="2023CB16" w:rsidR="005407C6" w:rsidRPr="007A39FD" w:rsidRDefault="005407C6" w:rsidP="005407C6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7" w:type="dxa"/>
          </w:tcPr>
          <w:p w14:paraId="1832C6F0" w14:textId="77777777" w:rsidR="005407C6" w:rsidRPr="007A39FD" w:rsidRDefault="005407C6" w:rsidP="005407C6">
            <w:pPr>
              <w:jc w:val="both"/>
              <w:rPr>
                <w:b/>
              </w:rPr>
            </w:pPr>
          </w:p>
          <w:p w14:paraId="65532A9C" w14:textId="6F06A4A6" w:rsidR="005407C6" w:rsidRPr="007A39FD" w:rsidRDefault="005407C6" w:rsidP="005407C6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8" w:type="dxa"/>
          </w:tcPr>
          <w:p w14:paraId="1DEF0909" w14:textId="77777777" w:rsidR="005407C6" w:rsidRDefault="005407C6" w:rsidP="005407C6">
            <w:pPr>
              <w:jc w:val="both"/>
              <w:rPr>
                <w:b/>
              </w:rPr>
            </w:pPr>
          </w:p>
          <w:p w14:paraId="2583791D" w14:textId="763A661F" w:rsidR="005407C6" w:rsidRPr="007A39FD" w:rsidRDefault="005407C6" w:rsidP="005407C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14:paraId="0C7D3DB6" w14:textId="77777777" w:rsidR="005407C6" w:rsidRPr="007A39FD" w:rsidRDefault="005407C6" w:rsidP="005407C6">
            <w:pPr>
              <w:jc w:val="both"/>
              <w:rPr>
                <w:b/>
              </w:rPr>
            </w:pPr>
          </w:p>
          <w:p w14:paraId="454D6DFA" w14:textId="3BB51C60" w:rsidR="005407C6" w:rsidRPr="007A39FD" w:rsidRDefault="005407C6" w:rsidP="005407C6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8" w:type="dxa"/>
          </w:tcPr>
          <w:p w14:paraId="2E0E5DA0" w14:textId="77777777" w:rsidR="005407C6" w:rsidRPr="007A39FD" w:rsidRDefault="005407C6" w:rsidP="005407C6">
            <w:pPr>
              <w:jc w:val="both"/>
              <w:rPr>
                <w:b/>
              </w:rPr>
            </w:pPr>
          </w:p>
          <w:p w14:paraId="57FE87AE" w14:textId="782A994A" w:rsidR="005407C6" w:rsidRPr="007A39FD" w:rsidRDefault="005407C6" w:rsidP="005407C6">
            <w:pPr>
              <w:jc w:val="both"/>
              <w:rPr>
                <w:b/>
              </w:rPr>
            </w:pPr>
            <w:r w:rsidRPr="007A39FD">
              <w:rPr>
                <w:b/>
              </w:rPr>
              <w:t>-</w:t>
            </w:r>
          </w:p>
        </w:tc>
        <w:tc>
          <w:tcPr>
            <w:tcW w:w="778" w:type="dxa"/>
          </w:tcPr>
          <w:p w14:paraId="550F4439" w14:textId="77777777" w:rsidR="005407C6" w:rsidRDefault="005407C6" w:rsidP="005407C6">
            <w:pPr>
              <w:jc w:val="both"/>
              <w:rPr>
                <w:b/>
              </w:rPr>
            </w:pPr>
          </w:p>
          <w:p w14:paraId="7C451577" w14:textId="45B919AC" w:rsidR="005407C6" w:rsidRPr="007A39FD" w:rsidRDefault="005407C6" w:rsidP="005407C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4" w:type="dxa"/>
          </w:tcPr>
          <w:p w14:paraId="3AAADADC" w14:textId="77777777" w:rsidR="005407C6" w:rsidRPr="007A39FD" w:rsidRDefault="005407C6" w:rsidP="005407C6">
            <w:pPr>
              <w:jc w:val="both"/>
            </w:pPr>
          </w:p>
          <w:p w14:paraId="44B08909" w14:textId="479B0842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851" w:type="dxa"/>
          </w:tcPr>
          <w:p w14:paraId="219899C1" w14:textId="77777777" w:rsidR="005407C6" w:rsidRPr="007A39FD" w:rsidRDefault="005407C6" w:rsidP="005407C6">
            <w:pPr>
              <w:jc w:val="both"/>
            </w:pPr>
          </w:p>
          <w:p w14:paraId="07A5AF21" w14:textId="764F496B" w:rsidR="005407C6" w:rsidRPr="007A39FD" w:rsidRDefault="005407C6" w:rsidP="005407C6">
            <w:pPr>
              <w:jc w:val="both"/>
            </w:pPr>
            <w:r w:rsidRPr="007A39FD">
              <w:t>-</w:t>
            </w:r>
          </w:p>
        </w:tc>
        <w:tc>
          <w:tcPr>
            <w:tcW w:w="850" w:type="dxa"/>
          </w:tcPr>
          <w:p w14:paraId="736E1C70" w14:textId="77777777" w:rsidR="005407C6" w:rsidRDefault="005407C6" w:rsidP="005407C6">
            <w:pPr>
              <w:jc w:val="both"/>
            </w:pPr>
          </w:p>
          <w:p w14:paraId="7188D355" w14:textId="6245D75E" w:rsidR="00F765D6" w:rsidRPr="007A39FD" w:rsidRDefault="00F765D6" w:rsidP="005407C6">
            <w:pPr>
              <w:jc w:val="both"/>
            </w:pPr>
            <w:r>
              <w:t>-</w:t>
            </w:r>
          </w:p>
        </w:tc>
      </w:tr>
      <w:tr w:rsidR="005407C6" w:rsidRPr="007A39FD" w14:paraId="3E8D5B6B" w14:textId="77777777" w:rsidTr="00896A9D">
        <w:trPr>
          <w:trHeight w:val="523"/>
        </w:trPr>
        <w:tc>
          <w:tcPr>
            <w:tcW w:w="2467" w:type="dxa"/>
          </w:tcPr>
          <w:p w14:paraId="5A72CDF6" w14:textId="77777777" w:rsidR="005407C6" w:rsidRPr="007A39FD" w:rsidRDefault="005407C6" w:rsidP="005407C6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Диспансерная группа</w:t>
            </w:r>
          </w:p>
        </w:tc>
        <w:tc>
          <w:tcPr>
            <w:tcW w:w="777" w:type="dxa"/>
          </w:tcPr>
          <w:p w14:paraId="05901B03" w14:textId="77777777" w:rsidR="005407C6" w:rsidRPr="007A39FD" w:rsidRDefault="005407C6" w:rsidP="005407C6">
            <w:pPr>
              <w:jc w:val="both"/>
            </w:pPr>
          </w:p>
          <w:p w14:paraId="179EBDD9" w14:textId="0468E72F" w:rsidR="005407C6" w:rsidRPr="007A39FD" w:rsidRDefault="005407C6" w:rsidP="005407C6">
            <w:pPr>
              <w:jc w:val="both"/>
            </w:pPr>
            <w:r w:rsidRPr="007A39FD">
              <w:t>136</w:t>
            </w:r>
          </w:p>
        </w:tc>
        <w:tc>
          <w:tcPr>
            <w:tcW w:w="777" w:type="dxa"/>
          </w:tcPr>
          <w:p w14:paraId="4779A62E" w14:textId="77777777" w:rsidR="005407C6" w:rsidRPr="007A39FD" w:rsidRDefault="005407C6" w:rsidP="005407C6">
            <w:pPr>
              <w:jc w:val="both"/>
            </w:pPr>
          </w:p>
          <w:p w14:paraId="73C1B12F" w14:textId="20E8FDB7" w:rsidR="005407C6" w:rsidRPr="007A39FD" w:rsidRDefault="005407C6" w:rsidP="005407C6">
            <w:pPr>
              <w:jc w:val="both"/>
            </w:pPr>
            <w:r w:rsidRPr="007A39FD">
              <w:t>109</w:t>
            </w:r>
          </w:p>
        </w:tc>
        <w:tc>
          <w:tcPr>
            <w:tcW w:w="778" w:type="dxa"/>
          </w:tcPr>
          <w:p w14:paraId="1B4A4140" w14:textId="77777777" w:rsidR="005407C6" w:rsidRDefault="005407C6" w:rsidP="005407C6">
            <w:pPr>
              <w:jc w:val="both"/>
            </w:pPr>
          </w:p>
          <w:p w14:paraId="5D100A1F" w14:textId="27739DCA" w:rsidR="005407C6" w:rsidRPr="007A39FD" w:rsidRDefault="005407C6" w:rsidP="005407C6">
            <w:pPr>
              <w:jc w:val="both"/>
            </w:pPr>
            <w:r>
              <w:t>117</w:t>
            </w:r>
          </w:p>
        </w:tc>
        <w:tc>
          <w:tcPr>
            <w:tcW w:w="777" w:type="dxa"/>
          </w:tcPr>
          <w:p w14:paraId="78FAE13D" w14:textId="77777777" w:rsidR="005407C6" w:rsidRPr="007A39FD" w:rsidRDefault="005407C6" w:rsidP="005407C6">
            <w:pPr>
              <w:jc w:val="both"/>
            </w:pPr>
          </w:p>
          <w:p w14:paraId="6AD7B63E" w14:textId="4B9FCA5C" w:rsidR="005407C6" w:rsidRPr="007A39FD" w:rsidRDefault="005407C6" w:rsidP="005407C6">
            <w:pPr>
              <w:jc w:val="both"/>
            </w:pPr>
            <w:r w:rsidRPr="007A39FD">
              <w:t>21</w:t>
            </w:r>
          </w:p>
        </w:tc>
        <w:tc>
          <w:tcPr>
            <w:tcW w:w="778" w:type="dxa"/>
          </w:tcPr>
          <w:p w14:paraId="4C230629" w14:textId="77777777" w:rsidR="005407C6" w:rsidRPr="007A39FD" w:rsidRDefault="005407C6" w:rsidP="005407C6">
            <w:pPr>
              <w:jc w:val="both"/>
            </w:pPr>
          </w:p>
          <w:p w14:paraId="2B398FF3" w14:textId="76B02B75" w:rsidR="005407C6" w:rsidRPr="007A39FD" w:rsidRDefault="005407C6" w:rsidP="005407C6">
            <w:pPr>
              <w:jc w:val="both"/>
            </w:pPr>
            <w:r w:rsidRPr="007A39FD">
              <w:t>16</w:t>
            </w:r>
          </w:p>
        </w:tc>
        <w:tc>
          <w:tcPr>
            <w:tcW w:w="778" w:type="dxa"/>
          </w:tcPr>
          <w:p w14:paraId="3DDC6328" w14:textId="77777777" w:rsidR="005407C6" w:rsidRDefault="005407C6" w:rsidP="005407C6">
            <w:pPr>
              <w:jc w:val="both"/>
            </w:pPr>
          </w:p>
          <w:p w14:paraId="688BF155" w14:textId="603E4B87" w:rsidR="005407C6" w:rsidRPr="007A39FD" w:rsidRDefault="005407C6" w:rsidP="005407C6">
            <w:pPr>
              <w:jc w:val="both"/>
            </w:pPr>
            <w:r>
              <w:t>17</w:t>
            </w:r>
          </w:p>
        </w:tc>
        <w:tc>
          <w:tcPr>
            <w:tcW w:w="914" w:type="dxa"/>
          </w:tcPr>
          <w:p w14:paraId="23F8500A" w14:textId="77777777" w:rsidR="005407C6" w:rsidRPr="007A39FD" w:rsidRDefault="005407C6" w:rsidP="005407C6">
            <w:pPr>
              <w:jc w:val="both"/>
            </w:pPr>
          </w:p>
          <w:p w14:paraId="779043FA" w14:textId="082352EC" w:rsidR="005407C6" w:rsidRPr="007A39FD" w:rsidRDefault="005407C6" w:rsidP="005407C6">
            <w:pPr>
              <w:jc w:val="both"/>
            </w:pPr>
            <w:r w:rsidRPr="007A39FD">
              <w:t>115</w:t>
            </w:r>
          </w:p>
        </w:tc>
        <w:tc>
          <w:tcPr>
            <w:tcW w:w="851" w:type="dxa"/>
          </w:tcPr>
          <w:p w14:paraId="4E30DF8E" w14:textId="77777777" w:rsidR="005407C6" w:rsidRPr="007A39FD" w:rsidRDefault="005407C6" w:rsidP="005407C6">
            <w:pPr>
              <w:jc w:val="both"/>
            </w:pPr>
          </w:p>
          <w:p w14:paraId="558CB32C" w14:textId="43FD30CA" w:rsidR="005407C6" w:rsidRPr="007A39FD" w:rsidRDefault="005407C6" w:rsidP="005407C6">
            <w:pPr>
              <w:jc w:val="both"/>
            </w:pPr>
            <w:r w:rsidRPr="007A39FD">
              <w:t>93</w:t>
            </w:r>
          </w:p>
        </w:tc>
        <w:tc>
          <w:tcPr>
            <w:tcW w:w="850" w:type="dxa"/>
          </w:tcPr>
          <w:p w14:paraId="164E0ED7" w14:textId="77777777" w:rsidR="005407C6" w:rsidRDefault="005407C6" w:rsidP="005407C6">
            <w:pPr>
              <w:jc w:val="both"/>
            </w:pPr>
          </w:p>
          <w:p w14:paraId="6D430114" w14:textId="282CFA51" w:rsidR="00F765D6" w:rsidRPr="007A39FD" w:rsidRDefault="00F765D6" w:rsidP="005407C6">
            <w:pPr>
              <w:jc w:val="both"/>
            </w:pPr>
            <w:r>
              <w:t>100</w:t>
            </w:r>
          </w:p>
        </w:tc>
      </w:tr>
      <w:tr w:rsidR="005407C6" w:rsidRPr="007A39FD" w14:paraId="5A49BA04" w14:textId="77777777" w:rsidTr="00896A9D">
        <w:trPr>
          <w:trHeight w:val="537"/>
        </w:trPr>
        <w:tc>
          <w:tcPr>
            <w:tcW w:w="2467" w:type="dxa"/>
          </w:tcPr>
          <w:p w14:paraId="4FF8FB27" w14:textId="77777777" w:rsidR="005407C6" w:rsidRPr="007A39FD" w:rsidRDefault="005407C6" w:rsidP="005407C6">
            <w:pPr>
              <w:jc w:val="both"/>
            </w:pPr>
            <w:r w:rsidRPr="007A39FD">
              <w:t>Число ни разу не болевших детей</w:t>
            </w:r>
          </w:p>
        </w:tc>
        <w:tc>
          <w:tcPr>
            <w:tcW w:w="777" w:type="dxa"/>
          </w:tcPr>
          <w:p w14:paraId="0ED09A3C" w14:textId="77777777" w:rsidR="005407C6" w:rsidRPr="007A39FD" w:rsidRDefault="005407C6" w:rsidP="005407C6">
            <w:pPr>
              <w:jc w:val="both"/>
            </w:pPr>
          </w:p>
          <w:p w14:paraId="162FD100" w14:textId="73B99A34" w:rsidR="005407C6" w:rsidRPr="007A39FD" w:rsidRDefault="005407C6" w:rsidP="005407C6">
            <w:pPr>
              <w:jc w:val="both"/>
            </w:pPr>
            <w:r w:rsidRPr="007A39FD">
              <w:t>394</w:t>
            </w:r>
          </w:p>
        </w:tc>
        <w:tc>
          <w:tcPr>
            <w:tcW w:w="777" w:type="dxa"/>
          </w:tcPr>
          <w:p w14:paraId="325DB5C0" w14:textId="77777777" w:rsidR="005407C6" w:rsidRPr="007A39FD" w:rsidRDefault="005407C6" w:rsidP="005407C6">
            <w:pPr>
              <w:jc w:val="both"/>
            </w:pPr>
          </w:p>
          <w:p w14:paraId="78BBDEC6" w14:textId="50126024" w:rsidR="005407C6" w:rsidRPr="007A39FD" w:rsidRDefault="005407C6" w:rsidP="005407C6">
            <w:pPr>
              <w:jc w:val="both"/>
            </w:pPr>
            <w:r w:rsidRPr="007A39FD">
              <w:t>413</w:t>
            </w:r>
          </w:p>
        </w:tc>
        <w:tc>
          <w:tcPr>
            <w:tcW w:w="778" w:type="dxa"/>
          </w:tcPr>
          <w:p w14:paraId="53E713F8" w14:textId="77777777" w:rsidR="005407C6" w:rsidRDefault="005407C6" w:rsidP="005407C6">
            <w:pPr>
              <w:jc w:val="both"/>
            </w:pPr>
          </w:p>
          <w:p w14:paraId="6F4B167A" w14:textId="1FD77C72" w:rsidR="005407C6" w:rsidRPr="007A39FD" w:rsidRDefault="005407C6" w:rsidP="005407C6">
            <w:pPr>
              <w:jc w:val="both"/>
            </w:pPr>
            <w:r>
              <w:t>397</w:t>
            </w:r>
          </w:p>
        </w:tc>
        <w:tc>
          <w:tcPr>
            <w:tcW w:w="777" w:type="dxa"/>
          </w:tcPr>
          <w:p w14:paraId="50C5706B" w14:textId="77777777" w:rsidR="005407C6" w:rsidRPr="007A39FD" w:rsidRDefault="005407C6" w:rsidP="005407C6">
            <w:pPr>
              <w:jc w:val="both"/>
            </w:pPr>
          </w:p>
          <w:p w14:paraId="558B728F" w14:textId="417687B2" w:rsidR="005407C6" w:rsidRPr="007A39FD" w:rsidRDefault="005407C6" w:rsidP="005407C6">
            <w:pPr>
              <w:jc w:val="both"/>
            </w:pPr>
            <w:r w:rsidRPr="007A39FD">
              <w:t>9</w:t>
            </w:r>
          </w:p>
        </w:tc>
        <w:tc>
          <w:tcPr>
            <w:tcW w:w="778" w:type="dxa"/>
          </w:tcPr>
          <w:p w14:paraId="7B4094CC" w14:textId="77777777" w:rsidR="005407C6" w:rsidRPr="007A39FD" w:rsidRDefault="005407C6" w:rsidP="005407C6">
            <w:pPr>
              <w:jc w:val="both"/>
            </w:pPr>
          </w:p>
          <w:p w14:paraId="3D10D30A" w14:textId="77994DD7" w:rsidR="005407C6" w:rsidRPr="007A39FD" w:rsidRDefault="005407C6" w:rsidP="005407C6">
            <w:pPr>
              <w:jc w:val="both"/>
            </w:pPr>
            <w:r w:rsidRPr="007A39FD">
              <w:t>13</w:t>
            </w:r>
          </w:p>
        </w:tc>
        <w:tc>
          <w:tcPr>
            <w:tcW w:w="778" w:type="dxa"/>
          </w:tcPr>
          <w:p w14:paraId="65CB703B" w14:textId="77777777" w:rsidR="005407C6" w:rsidRDefault="005407C6" w:rsidP="005407C6">
            <w:pPr>
              <w:jc w:val="both"/>
            </w:pPr>
          </w:p>
          <w:p w14:paraId="5D1D4164" w14:textId="5E46CB70" w:rsidR="005407C6" w:rsidRPr="007A39FD" w:rsidRDefault="005407C6" w:rsidP="005407C6">
            <w:pPr>
              <w:jc w:val="both"/>
            </w:pPr>
            <w:r>
              <w:t>33</w:t>
            </w:r>
          </w:p>
        </w:tc>
        <w:tc>
          <w:tcPr>
            <w:tcW w:w="914" w:type="dxa"/>
          </w:tcPr>
          <w:p w14:paraId="7D2FDF69" w14:textId="77777777" w:rsidR="005407C6" w:rsidRPr="007A39FD" w:rsidRDefault="005407C6" w:rsidP="005407C6">
            <w:pPr>
              <w:jc w:val="both"/>
            </w:pPr>
          </w:p>
          <w:p w14:paraId="4EBFF28E" w14:textId="309ACB30" w:rsidR="005407C6" w:rsidRPr="007A39FD" w:rsidRDefault="005407C6" w:rsidP="005407C6">
            <w:pPr>
              <w:jc w:val="both"/>
            </w:pPr>
            <w:r w:rsidRPr="007A39FD">
              <w:t>385</w:t>
            </w:r>
          </w:p>
        </w:tc>
        <w:tc>
          <w:tcPr>
            <w:tcW w:w="851" w:type="dxa"/>
          </w:tcPr>
          <w:p w14:paraId="3D71B6A5" w14:textId="77777777" w:rsidR="005407C6" w:rsidRPr="007A39FD" w:rsidRDefault="005407C6" w:rsidP="005407C6">
            <w:pPr>
              <w:jc w:val="both"/>
            </w:pPr>
          </w:p>
          <w:p w14:paraId="1DFF1AD6" w14:textId="4E78B959" w:rsidR="005407C6" w:rsidRPr="007A39FD" w:rsidRDefault="005407C6" w:rsidP="005407C6">
            <w:pPr>
              <w:jc w:val="both"/>
            </w:pPr>
            <w:r w:rsidRPr="007A39FD">
              <w:t>400</w:t>
            </w:r>
          </w:p>
        </w:tc>
        <w:tc>
          <w:tcPr>
            <w:tcW w:w="850" w:type="dxa"/>
          </w:tcPr>
          <w:p w14:paraId="6B343C8F" w14:textId="77777777" w:rsidR="005407C6" w:rsidRDefault="005407C6" w:rsidP="005407C6">
            <w:pPr>
              <w:jc w:val="both"/>
            </w:pPr>
          </w:p>
          <w:p w14:paraId="6978CC7D" w14:textId="4503B826" w:rsidR="00F765D6" w:rsidRPr="007A39FD" w:rsidRDefault="00F765D6" w:rsidP="005407C6">
            <w:pPr>
              <w:jc w:val="both"/>
            </w:pPr>
            <w:r>
              <w:t>364</w:t>
            </w:r>
          </w:p>
        </w:tc>
      </w:tr>
    </w:tbl>
    <w:p w14:paraId="597206CA" w14:textId="77777777" w:rsidR="00896A9D" w:rsidRPr="007A39FD" w:rsidRDefault="00896A9D" w:rsidP="00896A9D">
      <w:pPr>
        <w:suppressAutoHyphens w:val="0"/>
        <w:spacing w:line="360" w:lineRule="auto"/>
        <w:contextualSpacing/>
        <w:jc w:val="both"/>
        <w:outlineLvl w:val="8"/>
        <w:rPr>
          <w:sz w:val="28"/>
          <w:szCs w:val="28"/>
        </w:rPr>
      </w:pPr>
    </w:p>
    <w:p w14:paraId="067B5D56" w14:textId="77777777"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Динамика заболеваемости воспитанников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8"/>
        <w:gridCol w:w="2409"/>
        <w:gridCol w:w="2409"/>
        <w:gridCol w:w="2043"/>
      </w:tblGrid>
      <w:tr w:rsidR="00896A9D" w:rsidRPr="007A39FD" w14:paraId="2DD87FA9" w14:textId="77777777" w:rsidTr="00896A9D"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B85993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51321F" w14:textId="428632F0" w:rsidR="00896A9D" w:rsidRPr="007A39FD" w:rsidRDefault="00F765D6" w:rsidP="00896A9D">
            <w:pPr>
              <w:suppressLineNumbers/>
              <w:spacing w:line="360" w:lineRule="auto"/>
              <w:jc w:val="both"/>
            </w:pPr>
            <w:r>
              <w:t>2019</w:t>
            </w:r>
            <w:r w:rsidR="00896A9D" w:rsidRPr="007A39FD">
              <w:t xml:space="preserve">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FCA14E" w14:textId="41E9A70B" w:rsidR="00896A9D" w:rsidRPr="007A39FD" w:rsidRDefault="00F765D6" w:rsidP="00896A9D">
            <w:pPr>
              <w:suppressLineNumbers/>
              <w:spacing w:line="360" w:lineRule="auto"/>
              <w:jc w:val="both"/>
            </w:pPr>
            <w:r>
              <w:t>2020</w:t>
            </w:r>
            <w:r w:rsidR="00896A9D" w:rsidRPr="007A39FD">
              <w:t xml:space="preserve"> год</w:t>
            </w:r>
          </w:p>
        </w:tc>
        <w:tc>
          <w:tcPr>
            <w:tcW w:w="2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C52991" w14:textId="48130B1B" w:rsidR="00896A9D" w:rsidRPr="007A39FD" w:rsidRDefault="00F765D6" w:rsidP="00896A9D">
            <w:pPr>
              <w:suppressLineNumbers/>
              <w:spacing w:line="360" w:lineRule="auto"/>
              <w:jc w:val="both"/>
            </w:pPr>
            <w:r>
              <w:t>2021</w:t>
            </w:r>
            <w:r w:rsidR="00896A9D" w:rsidRPr="007A39FD">
              <w:t xml:space="preserve"> год</w:t>
            </w:r>
          </w:p>
        </w:tc>
      </w:tr>
      <w:tr w:rsidR="00896A9D" w:rsidRPr="007A39FD" w14:paraId="147AD28A" w14:textId="77777777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A64405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заболевания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8C548D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946BCE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F89BB9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</w:tr>
      <w:tr w:rsidR="00F765D6" w:rsidRPr="007A39FD" w14:paraId="3697F07B" w14:textId="77777777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14:paraId="46EBB2CD" w14:textId="77777777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Органов зрения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B3744ED" w14:textId="2964363B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73/8,3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25C2BDC" w14:textId="04813966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62/7.1%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B891D" w14:textId="59C1289B" w:rsidR="00F765D6" w:rsidRPr="007A39FD" w:rsidRDefault="00F765D6" w:rsidP="00F765D6">
            <w:pPr>
              <w:suppressLineNumbers/>
              <w:spacing w:line="360" w:lineRule="auto"/>
              <w:jc w:val="both"/>
            </w:pPr>
            <w:r>
              <w:t>88/10,2%</w:t>
            </w:r>
          </w:p>
        </w:tc>
      </w:tr>
      <w:tr w:rsidR="00F765D6" w:rsidRPr="007A39FD" w14:paraId="6E7CD760" w14:textId="77777777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14:paraId="7DF17B71" w14:textId="77777777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Нарушения осанки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419994F" w14:textId="11CBB0C4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32/3,6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51B3DE5" w14:textId="4E48FCD5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27/3,1%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E00" w14:textId="1C4DD840" w:rsidR="00F765D6" w:rsidRPr="007A39FD" w:rsidRDefault="00F765D6" w:rsidP="00F765D6">
            <w:pPr>
              <w:suppressLineNumbers/>
              <w:spacing w:line="360" w:lineRule="auto"/>
              <w:jc w:val="both"/>
            </w:pPr>
            <w:r>
              <w:t>46/5,3%</w:t>
            </w:r>
          </w:p>
        </w:tc>
      </w:tr>
      <w:tr w:rsidR="00F765D6" w:rsidRPr="007A39FD" w14:paraId="3CFC31FA" w14:textId="77777777" w:rsidTr="00896A9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14:paraId="465F729D" w14:textId="77777777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Органов пищеварения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6BCCAE0" w14:textId="007FDA06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6/0,7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3BFC50D" w14:textId="43DBC92F" w:rsidR="00F765D6" w:rsidRPr="007A39FD" w:rsidRDefault="00F765D6" w:rsidP="00F765D6">
            <w:pPr>
              <w:suppressLineNumbers/>
              <w:spacing w:line="360" w:lineRule="auto"/>
              <w:jc w:val="both"/>
            </w:pPr>
            <w:r w:rsidRPr="007A39FD">
              <w:t>5/0,6%</w:t>
            </w: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36C1" w14:textId="229EDD01" w:rsidR="00F765D6" w:rsidRPr="007A39FD" w:rsidRDefault="00F765D6" w:rsidP="00F765D6">
            <w:pPr>
              <w:suppressLineNumbers/>
              <w:spacing w:line="360" w:lineRule="auto"/>
              <w:jc w:val="both"/>
            </w:pPr>
            <w:r>
              <w:t>14/1,6%</w:t>
            </w:r>
          </w:p>
        </w:tc>
      </w:tr>
    </w:tbl>
    <w:p w14:paraId="1F157AA1" w14:textId="77777777" w:rsidR="00016F25" w:rsidRDefault="00AF5635" w:rsidP="00570C68">
      <w:pPr>
        <w:jc w:val="both"/>
        <w:rPr>
          <w:sz w:val="28"/>
          <w:szCs w:val="28"/>
        </w:rPr>
      </w:pPr>
      <w:r w:rsidRPr="007A39FD">
        <w:rPr>
          <w:sz w:val="28"/>
          <w:szCs w:val="28"/>
        </w:rPr>
        <w:t xml:space="preserve">     </w:t>
      </w:r>
    </w:p>
    <w:p w14:paraId="32160F93" w14:textId="10C0CF97" w:rsidR="00AF5635" w:rsidRDefault="00BA351F" w:rsidP="00016F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Отмечено увеличение</w:t>
      </w:r>
      <w:r w:rsidR="00896A9D" w:rsidRPr="007A39FD">
        <w:rPr>
          <w:sz w:val="26"/>
          <w:szCs w:val="26"/>
        </w:rPr>
        <w:t xml:space="preserve"> заболеваний органов зрения и </w:t>
      </w:r>
      <w:r w:rsidR="00B63C9F">
        <w:rPr>
          <w:sz w:val="26"/>
          <w:szCs w:val="26"/>
        </w:rPr>
        <w:t xml:space="preserve">нарушения осанки у детей. </w:t>
      </w:r>
      <w:r>
        <w:rPr>
          <w:sz w:val="26"/>
          <w:szCs w:val="26"/>
        </w:rPr>
        <w:t xml:space="preserve">Положительным моментом является отсутствие травматизма в 2021 году. </w:t>
      </w:r>
      <w:r w:rsidR="00E919FA">
        <w:rPr>
          <w:sz w:val="26"/>
          <w:szCs w:val="26"/>
        </w:rPr>
        <w:t xml:space="preserve"> Медицинская сестра Кобелева</w:t>
      </w:r>
      <w:r w:rsidR="00896A9D" w:rsidRPr="007A39FD">
        <w:rPr>
          <w:sz w:val="26"/>
          <w:szCs w:val="26"/>
        </w:rPr>
        <w:t xml:space="preserve"> Е.Ю.</w:t>
      </w:r>
      <w:r w:rsidR="00E919FA">
        <w:rPr>
          <w:sz w:val="26"/>
          <w:szCs w:val="26"/>
        </w:rPr>
        <w:t xml:space="preserve"> в течение 2021 года работала по плану</w:t>
      </w:r>
      <w:r w:rsidR="00896A9D" w:rsidRPr="007A39FD">
        <w:rPr>
          <w:sz w:val="26"/>
          <w:szCs w:val="26"/>
        </w:rPr>
        <w:t xml:space="preserve"> профилактических мероприятий с детьми по </w:t>
      </w:r>
      <w:r w:rsidR="0046230A">
        <w:rPr>
          <w:sz w:val="26"/>
          <w:szCs w:val="26"/>
        </w:rPr>
        <w:t>ЗОЖ. В 2021</w:t>
      </w:r>
      <w:r w:rsidR="00896A9D" w:rsidRPr="007A39FD">
        <w:rPr>
          <w:sz w:val="26"/>
          <w:szCs w:val="26"/>
        </w:rPr>
        <w:t xml:space="preserve"> году творческая группа педагогов старший воспитатель Деменева Е.А., воспитатели Шевцова И.А., Богданова Л.А. разработали и представили на городской конкурс «Питание и здоровье» образовательный проект с детьми «Чем полезна детям рыба?» и получила Диплом МА</w:t>
      </w:r>
      <w:r w:rsidR="00570C68" w:rsidRPr="007A39FD">
        <w:rPr>
          <w:sz w:val="26"/>
          <w:szCs w:val="26"/>
        </w:rPr>
        <w:t>У ИМЦ города Тюмени за участие.</w:t>
      </w:r>
    </w:p>
    <w:p w14:paraId="7E813EE1" w14:textId="77777777" w:rsidR="00346C64" w:rsidRPr="007A39FD" w:rsidRDefault="00346C64" w:rsidP="00570C68">
      <w:pPr>
        <w:jc w:val="both"/>
        <w:rPr>
          <w:sz w:val="26"/>
          <w:szCs w:val="26"/>
        </w:rPr>
      </w:pPr>
    </w:p>
    <w:p w14:paraId="13604662" w14:textId="77777777"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Индекс здоровья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394"/>
      </w:tblGrid>
      <w:tr w:rsidR="00896A9D" w:rsidRPr="007A39FD" w14:paraId="560F157F" w14:textId="77777777" w:rsidTr="00896A9D">
        <w:trPr>
          <w:trHeight w:val="89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8D81E" w14:textId="77777777"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Год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07F1C9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Индекс здоровья</w:t>
            </w:r>
          </w:p>
          <w:p w14:paraId="6DD35B4C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детей общий</w:t>
            </w:r>
          </w:p>
          <w:p w14:paraId="6062640D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по МАДОУ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520DD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 xml:space="preserve">Количество </w:t>
            </w:r>
            <w:proofErr w:type="gramStart"/>
            <w:r w:rsidRPr="007A39FD">
              <w:t>дней</w:t>
            </w:r>
            <w:proofErr w:type="gramEnd"/>
            <w:r w:rsidRPr="007A39FD">
              <w:t xml:space="preserve"> пропущенных по</w:t>
            </w:r>
          </w:p>
          <w:p w14:paraId="0EEA8578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болезни/на 1 ребенка</w:t>
            </w:r>
          </w:p>
        </w:tc>
      </w:tr>
      <w:tr w:rsidR="00F765D6" w:rsidRPr="007A39FD" w14:paraId="0E8B36EE" w14:textId="77777777" w:rsidTr="00896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BB89F3A" w14:textId="158B2943" w:rsidR="00F765D6" w:rsidRPr="007A39FD" w:rsidRDefault="00F765D6" w:rsidP="00F765D6">
            <w:pPr>
              <w:suppressLineNumbers/>
              <w:jc w:val="both"/>
            </w:pPr>
            <w:r>
              <w:t>2019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4C131BD" w14:textId="5691E69A" w:rsidR="00F765D6" w:rsidRPr="007A39FD" w:rsidRDefault="00F765D6" w:rsidP="00F765D6">
            <w:pPr>
              <w:suppressLineNumbers/>
              <w:jc w:val="both"/>
            </w:pPr>
            <w:r w:rsidRPr="007A39FD">
              <w:t>45,02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E5F1" w14:textId="1A002ECF" w:rsidR="00F765D6" w:rsidRPr="007A39FD" w:rsidRDefault="00F765D6" w:rsidP="00F765D6">
            <w:pPr>
              <w:suppressLineNumbers/>
              <w:jc w:val="both"/>
            </w:pPr>
            <w:r w:rsidRPr="007A39FD">
              <w:t>4666/5,33</w:t>
            </w:r>
          </w:p>
        </w:tc>
      </w:tr>
      <w:tr w:rsidR="00F765D6" w:rsidRPr="007A39FD" w14:paraId="2193B9ED" w14:textId="77777777" w:rsidTr="00896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0DC6FCEA" w14:textId="7EF37BB2" w:rsidR="00F765D6" w:rsidRPr="007A39FD" w:rsidRDefault="00F765D6" w:rsidP="00F765D6">
            <w:pPr>
              <w:suppressLineNumbers/>
              <w:jc w:val="both"/>
            </w:pPr>
            <w:r>
              <w:t>2020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25E1562E" w14:textId="14107D5D" w:rsidR="00F765D6" w:rsidRPr="007A39FD" w:rsidRDefault="00F765D6" w:rsidP="00F765D6">
            <w:pPr>
              <w:suppressLineNumbers/>
              <w:jc w:val="both"/>
            </w:pPr>
            <w:r w:rsidRPr="007A39FD">
              <w:t>47,2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ECE4" w14:textId="57A61B2C" w:rsidR="00F765D6" w:rsidRPr="007A39FD" w:rsidRDefault="00F765D6" w:rsidP="00F765D6">
            <w:pPr>
              <w:suppressLineNumbers/>
              <w:jc w:val="both"/>
            </w:pPr>
            <w:r w:rsidRPr="007A39FD">
              <w:t>4448/5,08</w:t>
            </w:r>
          </w:p>
        </w:tc>
      </w:tr>
      <w:tr w:rsidR="00F765D6" w:rsidRPr="007A39FD" w14:paraId="1ACDB019" w14:textId="77777777" w:rsidTr="00896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B507D6F" w14:textId="065544B9" w:rsidR="00F765D6" w:rsidRPr="007A39FD" w:rsidRDefault="00F765D6" w:rsidP="00F765D6">
            <w:pPr>
              <w:suppressLineNumbers/>
              <w:jc w:val="both"/>
            </w:pPr>
            <w:r>
              <w:t>2021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9E8D7FA" w14:textId="55E58062" w:rsidR="00F765D6" w:rsidRPr="007A39FD" w:rsidRDefault="00F765D6" w:rsidP="00F765D6">
            <w:pPr>
              <w:suppressLineNumbers/>
              <w:jc w:val="both"/>
            </w:pPr>
            <w:r>
              <w:t>45,9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64B2" w14:textId="7A81665D" w:rsidR="00F765D6" w:rsidRPr="007A39FD" w:rsidRDefault="00F765D6" w:rsidP="00F765D6">
            <w:pPr>
              <w:suppressLineNumbers/>
              <w:jc w:val="both"/>
            </w:pPr>
            <w:r>
              <w:t>7180/8,4</w:t>
            </w:r>
          </w:p>
        </w:tc>
      </w:tr>
    </w:tbl>
    <w:p w14:paraId="5FE961BB" w14:textId="77777777" w:rsidR="00896A9D" w:rsidRPr="007A39FD" w:rsidRDefault="00896A9D" w:rsidP="00896A9D">
      <w:pPr>
        <w:jc w:val="both"/>
        <w:rPr>
          <w:b/>
          <w:bCs/>
          <w:sz w:val="28"/>
          <w:szCs w:val="28"/>
        </w:rPr>
      </w:pPr>
      <w:r w:rsidRPr="007A39FD">
        <w:rPr>
          <w:sz w:val="28"/>
          <w:szCs w:val="28"/>
        </w:rPr>
        <w:t xml:space="preserve"> </w:t>
      </w:r>
      <w:r w:rsidRPr="007A39FD">
        <w:rPr>
          <w:b/>
          <w:bCs/>
          <w:sz w:val="28"/>
          <w:szCs w:val="28"/>
        </w:rPr>
        <w:t xml:space="preserve"> </w:t>
      </w:r>
    </w:p>
    <w:p w14:paraId="17573B0C" w14:textId="7B3D8AF3" w:rsidR="00896A9D" w:rsidRPr="007A39FD" w:rsidRDefault="00E919FA" w:rsidP="00016F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распространением </w:t>
      </w:r>
      <w:proofErr w:type="spellStart"/>
      <w:r w:rsidR="007A63A8">
        <w:rPr>
          <w:sz w:val="26"/>
          <w:szCs w:val="26"/>
        </w:rPr>
        <w:t>короновирусной</w:t>
      </w:r>
      <w:proofErr w:type="spellEnd"/>
      <w:r w:rsidR="007A63A8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 xml:space="preserve"> в 2021 году снизился показатель</w:t>
      </w:r>
      <w:r w:rsidR="00CF6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индекса здоровья с 47,2 в 2020г на 45,9 в 2021г. </w:t>
      </w:r>
      <w:r w:rsidR="00896A9D" w:rsidRPr="007A39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Поэтому для оздоровления </w:t>
      </w:r>
      <w:r w:rsidR="00CF6074">
        <w:rPr>
          <w:sz w:val="26"/>
          <w:szCs w:val="26"/>
        </w:rPr>
        <w:t xml:space="preserve">и формирования ЗОЖ у </w:t>
      </w:r>
      <w:r>
        <w:rPr>
          <w:sz w:val="26"/>
          <w:szCs w:val="26"/>
        </w:rPr>
        <w:t>детей, приобретены лыжи и третье физкультурное занятие проходит на воздухе в формате лыжной подготовки.</w:t>
      </w:r>
    </w:p>
    <w:p w14:paraId="0880F55C" w14:textId="77777777" w:rsidR="00AF5635" w:rsidRPr="007A39FD" w:rsidRDefault="00AF5635" w:rsidP="00AF5635">
      <w:pPr>
        <w:jc w:val="both"/>
        <w:rPr>
          <w:sz w:val="26"/>
          <w:szCs w:val="26"/>
        </w:rPr>
      </w:pPr>
    </w:p>
    <w:p w14:paraId="56516E29" w14:textId="77777777"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Степень охвата детей медосмотром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2364"/>
        <w:gridCol w:w="2258"/>
      </w:tblGrid>
      <w:tr w:rsidR="00896A9D" w:rsidRPr="007A39FD" w14:paraId="6DE682F7" w14:textId="77777777" w:rsidTr="00016F25">
        <w:trPr>
          <w:trHeight w:val="118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FC0D63" w14:textId="77777777"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год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9A576C" w14:textId="1403D6BD" w:rsidR="00896A9D" w:rsidRPr="007A39FD" w:rsidRDefault="00896A9D" w:rsidP="00896A9D">
            <w:pPr>
              <w:suppressLineNumbers/>
              <w:jc w:val="both"/>
            </w:pPr>
            <w:r w:rsidRPr="007A39FD">
              <w:t>Всего воспита</w:t>
            </w:r>
            <w:r w:rsidR="00231B76">
              <w:t>н</w:t>
            </w:r>
            <w:r w:rsidRPr="007A39FD">
              <w:t>ников</w:t>
            </w:r>
          </w:p>
          <w:p w14:paraId="08189684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МАДОУ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2F5FC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Осмотрено</w:t>
            </w:r>
          </w:p>
          <w:p w14:paraId="33B38895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детей в возрасте</w:t>
            </w:r>
          </w:p>
          <w:p w14:paraId="098B9346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3 года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9DA16C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Осмотрено</w:t>
            </w:r>
          </w:p>
          <w:p w14:paraId="1C468088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детей до поступления в школу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BDA225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Перед</w:t>
            </w:r>
          </w:p>
          <w:p w14:paraId="21023CE3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школой</w:t>
            </w:r>
          </w:p>
        </w:tc>
      </w:tr>
      <w:tr w:rsidR="008A7DAB" w:rsidRPr="007A39FD" w14:paraId="1154B004" w14:textId="77777777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F3B27E7" w14:textId="4D1A94AE" w:rsidR="008A7DAB" w:rsidRPr="007A39FD" w:rsidRDefault="008A7DAB" w:rsidP="008A7DAB">
            <w:pPr>
              <w:suppressLineNumbers/>
              <w:jc w:val="both"/>
            </w:pPr>
            <w: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5B76B197" w14:textId="100ECFCF" w:rsidR="008A7DAB" w:rsidRPr="007A39FD" w:rsidRDefault="008A7DAB" w:rsidP="008A7DAB">
            <w:pPr>
              <w:suppressLineNumbers/>
              <w:jc w:val="both"/>
            </w:pPr>
            <w:r w:rsidRPr="007A39FD">
              <w:t>875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387E48A" w14:textId="75F998EB" w:rsidR="008A7DAB" w:rsidRPr="007A39FD" w:rsidRDefault="008A7DAB" w:rsidP="008A7DAB">
            <w:pPr>
              <w:suppressLineNumbers/>
              <w:jc w:val="both"/>
            </w:pPr>
            <w:r w:rsidRPr="007A39FD">
              <w:t>189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14:paraId="3F57778C" w14:textId="6FA2A75C" w:rsidR="008A7DAB" w:rsidRPr="007A39FD" w:rsidRDefault="008A7DAB" w:rsidP="008A7DAB">
            <w:pPr>
              <w:suppressLineNumbers/>
              <w:jc w:val="both"/>
            </w:pPr>
            <w:r w:rsidRPr="007A39FD">
              <w:t>181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2019D" w14:textId="40B926D6" w:rsidR="008A7DAB" w:rsidRPr="007A39FD" w:rsidRDefault="008A7DAB" w:rsidP="008A7DAB">
            <w:pPr>
              <w:suppressLineNumbers/>
              <w:jc w:val="both"/>
            </w:pPr>
            <w:r w:rsidRPr="007A39FD">
              <w:t>198</w:t>
            </w:r>
          </w:p>
        </w:tc>
      </w:tr>
      <w:tr w:rsidR="008A7DAB" w:rsidRPr="007A39FD" w14:paraId="6AC67649" w14:textId="77777777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8F143F8" w14:textId="3CF48B37" w:rsidR="008A7DAB" w:rsidRPr="007A39FD" w:rsidRDefault="008A7DAB" w:rsidP="008A7DAB">
            <w:pPr>
              <w:suppressLineNumbers/>
              <w:jc w:val="both"/>
            </w:pPr>
            <w:r>
              <w:t>2020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5AC97BFA" w14:textId="1A13C798" w:rsidR="008A7DAB" w:rsidRPr="007A39FD" w:rsidRDefault="008A7DAB" w:rsidP="008A7DAB">
            <w:pPr>
              <w:suppressLineNumbers/>
              <w:jc w:val="both"/>
            </w:pPr>
            <w:r w:rsidRPr="007A39FD">
              <w:t>875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EA5FB76" w14:textId="03DCE29F" w:rsidR="008A7DAB" w:rsidRPr="007A39FD" w:rsidRDefault="008A7DAB" w:rsidP="008A7DAB">
            <w:pPr>
              <w:suppressLineNumbers/>
              <w:jc w:val="both"/>
            </w:pPr>
            <w:r w:rsidRPr="007A39FD">
              <w:t>178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14:paraId="40ACCF4F" w14:textId="4BEE9D6A" w:rsidR="008A7DAB" w:rsidRPr="007A39FD" w:rsidRDefault="008A7DAB" w:rsidP="008A7DAB">
            <w:pPr>
              <w:suppressLineNumbers/>
              <w:jc w:val="both"/>
            </w:pPr>
            <w:r w:rsidRPr="007A39FD">
              <w:t>180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E3D7" w14:textId="1C19D96E" w:rsidR="008A7DAB" w:rsidRPr="007A39FD" w:rsidRDefault="008A7DAB" w:rsidP="008A7DAB">
            <w:pPr>
              <w:suppressLineNumbers/>
              <w:jc w:val="both"/>
            </w:pPr>
            <w:r w:rsidRPr="007A39FD">
              <w:t>216</w:t>
            </w:r>
          </w:p>
        </w:tc>
      </w:tr>
      <w:tr w:rsidR="008A7DAB" w:rsidRPr="007A39FD" w14:paraId="35A6F8F0" w14:textId="77777777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AB4BDC9" w14:textId="425A853E" w:rsidR="008A7DAB" w:rsidRPr="007A39FD" w:rsidRDefault="008A7DAB" w:rsidP="008A7DAB">
            <w:pPr>
              <w:suppressLineNumbers/>
              <w:jc w:val="both"/>
            </w:pPr>
            <w:r>
              <w:t>2021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62E1BE2E" w14:textId="5C80E3DD" w:rsidR="008A7DAB" w:rsidRPr="007A39FD" w:rsidRDefault="008A7DAB" w:rsidP="008A7DAB">
            <w:pPr>
              <w:suppressLineNumbers/>
              <w:jc w:val="both"/>
            </w:pPr>
            <w:r>
              <w:t>875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0949D5B6" w14:textId="4CC99E0D" w:rsidR="008A7DAB" w:rsidRPr="007A39FD" w:rsidRDefault="008A7DAB" w:rsidP="008A7DAB">
            <w:pPr>
              <w:suppressLineNumbers/>
              <w:jc w:val="both"/>
            </w:pPr>
            <w:r>
              <w:t>180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14:paraId="70986947" w14:textId="1012CCBD" w:rsidR="008A7DAB" w:rsidRPr="007A39FD" w:rsidRDefault="008A7DAB" w:rsidP="008A7DAB">
            <w:pPr>
              <w:suppressLineNumbers/>
              <w:jc w:val="both"/>
            </w:pPr>
            <w:r>
              <w:t>169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B18B" w14:textId="240234D1" w:rsidR="008A7DAB" w:rsidRPr="007A39FD" w:rsidRDefault="008A7DAB" w:rsidP="008A7DAB">
            <w:pPr>
              <w:suppressLineNumbers/>
              <w:jc w:val="both"/>
            </w:pPr>
            <w:r>
              <w:t>240</w:t>
            </w:r>
          </w:p>
        </w:tc>
      </w:tr>
    </w:tbl>
    <w:p w14:paraId="61A8E80D" w14:textId="77777777" w:rsidR="00896A9D" w:rsidRPr="007A39FD" w:rsidRDefault="00896A9D" w:rsidP="00896A9D">
      <w:pPr>
        <w:jc w:val="both"/>
        <w:rPr>
          <w:sz w:val="28"/>
          <w:szCs w:val="28"/>
        </w:rPr>
      </w:pPr>
    </w:p>
    <w:p w14:paraId="27DB24E6" w14:textId="7251DFA2" w:rsidR="00896A9D" w:rsidRDefault="00896A9D" w:rsidP="00896A9D">
      <w:pPr>
        <w:jc w:val="both"/>
        <w:rPr>
          <w:sz w:val="26"/>
          <w:szCs w:val="26"/>
          <w:lang w:eastAsia="ru-RU"/>
        </w:rPr>
      </w:pPr>
      <w:r w:rsidRPr="001D4234">
        <w:rPr>
          <w:sz w:val="26"/>
          <w:szCs w:val="26"/>
          <w:lang w:eastAsia="ru-RU"/>
        </w:rPr>
        <w:t xml:space="preserve">        Для эффективной организации работы по физическому развитию, в начале и в конце учебного года инструкторы по физической культуре проводят диагностическое обследование физического развития детей. На основе данных мониторинга разрабатывает перспективный план работы (план занятий по кварталам, план культурно-досуговой деятельности, план работы с воспитателями, план работы с родителями).</w:t>
      </w:r>
    </w:p>
    <w:p w14:paraId="49FD34EC" w14:textId="11E4314E" w:rsidR="00231B76" w:rsidRDefault="00231B76" w:rsidP="00896A9D">
      <w:pPr>
        <w:jc w:val="both"/>
        <w:rPr>
          <w:sz w:val="26"/>
          <w:szCs w:val="26"/>
          <w:lang w:eastAsia="ru-RU"/>
        </w:rPr>
      </w:pPr>
    </w:p>
    <w:p w14:paraId="7A444291" w14:textId="77777777" w:rsidR="00231B76" w:rsidRPr="001D4234" w:rsidRDefault="00231B76" w:rsidP="00896A9D">
      <w:pPr>
        <w:jc w:val="both"/>
        <w:rPr>
          <w:sz w:val="26"/>
          <w:szCs w:val="26"/>
          <w:lang w:eastAsia="ru-RU"/>
        </w:rPr>
      </w:pPr>
    </w:p>
    <w:p w14:paraId="0CEE7B3D" w14:textId="578989F9" w:rsidR="007D71FB" w:rsidRPr="00D8700C" w:rsidRDefault="00896A9D" w:rsidP="00896A9D">
      <w:pPr>
        <w:jc w:val="both"/>
        <w:rPr>
          <w:sz w:val="28"/>
          <w:szCs w:val="28"/>
        </w:rPr>
      </w:pPr>
      <w:r w:rsidRPr="007A39FD">
        <w:rPr>
          <w:sz w:val="28"/>
          <w:szCs w:val="28"/>
        </w:rPr>
        <w:t xml:space="preserve">   </w:t>
      </w:r>
    </w:p>
    <w:p w14:paraId="6E6C2E19" w14:textId="2CDBF263" w:rsidR="00896A9D" w:rsidRPr="007A39FD" w:rsidRDefault="00896A9D" w:rsidP="00896A9D">
      <w:pPr>
        <w:jc w:val="both"/>
        <w:rPr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Оценка физической подготовленности детей 4-7 лет</w:t>
      </w:r>
    </w:p>
    <w:p w14:paraId="47316E9E" w14:textId="77777777" w:rsidR="00896A9D" w:rsidRPr="007A39FD" w:rsidRDefault="00896A9D" w:rsidP="00896A9D">
      <w:pPr>
        <w:jc w:val="both"/>
        <w:rPr>
          <w:sz w:val="28"/>
          <w:szCs w:val="28"/>
        </w:rPr>
      </w:pPr>
    </w:p>
    <w:tbl>
      <w:tblPr>
        <w:tblW w:w="9637" w:type="dxa"/>
        <w:tblInd w:w="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220"/>
        <w:gridCol w:w="2220"/>
        <w:gridCol w:w="2220"/>
      </w:tblGrid>
      <w:tr w:rsidR="00896A9D" w:rsidRPr="007A39FD" w14:paraId="3A9991A7" w14:textId="77777777" w:rsidTr="00896A9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D6EDA" w14:textId="77777777"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Физическая подготовка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4277A9" w14:textId="6C183546" w:rsidR="00896A9D" w:rsidRPr="007A39FD" w:rsidRDefault="008A7DAB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2019</w:t>
            </w:r>
            <w:r w:rsidR="00896A9D" w:rsidRPr="007A39FD">
              <w:rPr>
                <w:b/>
              </w:rPr>
              <w:t xml:space="preserve"> год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F57FC3" w14:textId="3252A377" w:rsidR="00896A9D" w:rsidRPr="007A39FD" w:rsidRDefault="008A7DAB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="00896A9D" w:rsidRPr="007A39FD">
              <w:rPr>
                <w:b/>
              </w:rPr>
              <w:t xml:space="preserve"> год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332EDD" w14:textId="4C2DC6AC" w:rsidR="00896A9D" w:rsidRPr="007A39FD" w:rsidRDefault="008A7DAB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896A9D" w:rsidRPr="007A39FD">
              <w:rPr>
                <w:b/>
              </w:rPr>
              <w:t xml:space="preserve"> год</w:t>
            </w:r>
          </w:p>
        </w:tc>
      </w:tr>
      <w:tr w:rsidR="008A7DAB" w:rsidRPr="007A39FD" w14:paraId="7B76582E" w14:textId="77777777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0758471" w14:textId="77777777" w:rsidR="008A7DAB" w:rsidRPr="007A39FD" w:rsidRDefault="008A7DAB" w:rsidP="008A7DAB">
            <w:pPr>
              <w:suppressLineNumbers/>
              <w:jc w:val="both"/>
            </w:pPr>
            <w:r w:rsidRPr="007A39FD">
              <w:t>повышенная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2766B58C" w14:textId="59D35F56" w:rsidR="008A7DAB" w:rsidRPr="007A39FD" w:rsidRDefault="008A7DAB" w:rsidP="008A7DAB">
            <w:pPr>
              <w:suppressLineNumbers/>
              <w:jc w:val="both"/>
            </w:pPr>
            <w:r w:rsidRPr="007A39FD">
              <w:t>508/80,9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2A4F952D" w14:textId="1CFD494D" w:rsidR="008A7DAB" w:rsidRPr="007A39FD" w:rsidRDefault="008A7DAB" w:rsidP="008A7DAB">
            <w:pPr>
              <w:suppressLineNumbers/>
              <w:jc w:val="both"/>
            </w:pPr>
            <w:r w:rsidRPr="007A39FD">
              <w:t>501/79.0%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A69B" w14:textId="539D840A" w:rsidR="008A7DAB" w:rsidRPr="007A39FD" w:rsidRDefault="008A7DAB" w:rsidP="008A7DAB">
            <w:pPr>
              <w:suppressLineNumbers/>
              <w:jc w:val="both"/>
            </w:pPr>
            <w:r>
              <w:t>413/48%</w:t>
            </w:r>
          </w:p>
        </w:tc>
      </w:tr>
      <w:tr w:rsidR="008A7DAB" w:rsidRPr="007A39FD" w14:paraId="5C0847D4" w14:textId="77777777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621CEAE" w14:textId="77777777" w:rsidR="008A7DAB" w:rsidRPr="007A39FD" w:rsidRDefault="008A7DAB" w:rsidP="008A7DAB">
            <w:pPr>
              <w:suppressLineNumbers/>
              <w:jc w:val="both"/>
            </w:pPr>
            <w:r w:rsidRPr="007A39FD">
              <w:t>нормальная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5A02A753" w14:textId="457B3EEA" w:rsidR="008A7DAB" w:rsidRPr="007A39FD" w:rsidRDefault="008A7DAB" w:rsidP="008A7DAB">
            <w:pPr>
              <w:suppressLineNumbers/>
              <w:jc w:val="both"/>
            </w:pPr>
            <w:r w:rsidRPr="007A39FD">
              <w:t>112/17,8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32DA0B3F" w14:textId="24296CF4" w:rsidR="008A7DAB" w:rsidRPr="007A39FD" w:rsidRDefault="008A7DAB" w:rsidP="008A7DAB">
            <w:pPr>
              <w:suppressLineNumbers/>
              <w:jc w:val="both"/>
            </w:pPr>
            <w:r w:rsidRPr="007A39FD">
              <w:t>124/19,6%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3F88" w14:textId="26B55B00" w:rsidR="008A7DAB" w:rsidRPr="007A39FD" w:rsidRDefault="008A7DAB" w:rsidP="008A7DAB">
            <w:pPr>
              <w:suppressLineNumbers/>
              <w:jc w:val="both"/>
            </w:pPr>
            <w:r>
              <w:t>161/18,7%</w:t>
            </w:r>
          </w:p>
        </w:tc>
      </w:tr>
      <w:tr w:rsidR="008A7DAB" w:rsidRPr="007A39FD" w14:paraId="17DFD504" w14:textId="77777777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44B880EF" w14:textId="77777777" w:rsidR="008A7DAB" w:rsidRPr="007A39FD" w:rsidRDefault="008A7DAB" w:rsidP="008A7DAB">
            <w:pPr>
              <w:suppressLineNumbers/>
              <w:jc w:val="both"/>
            </w:pPr>
            <w:r w:rsidRPr="007A39FD">
              <w:t>пониженная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75372065" w14:textId="5B47D9F0" w:rsidR="008A7DAB" w:rsidRPr="007A39FD" w:rsidRDefault="008A7DAB" w:rsidP="008A7DAB">
            <w:pPr>
              <w:suppressLineNumbers/>
              <w:jc w:val="both"/>
            </w:pPr>
            <w:r w:rsidRPr="007A39FD">
              <w:t>8/1,3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5EE2BF25" w14:textId="6E80AD4B" w:rsidR="008A7DAB" w:rsidRPr="007A39FD" w:rsidRDefault="008A7DAB" w:rsidP="008A7DAB">
            <w:pPr>
              <w:suppressLineNumbers/>
              <w:jc w:val="both"/>
            </w:pPr>
            <w:r w:rsidRPr="007A39FD">
              <w:t>9/1,4%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E368" w14:textId="1670DB21" w:rsidR="008A7DAB" w:rsidRPr="007A39FD" w:rsidRDefault="008A7DAB" w:rsidP="008A7DAB">
            <w:pPr>
              <w:suppressLineNumbers/>
              <w:jc w:val="both"/>
            </w:pPr>
            <w:r>
              <w:t>13/1,5%</w:t>
            </w:r>
          </w:p>
        </w:tc>
      </w:tr>
    </w:tbl>
    <w:p w14:paraId="00FBB1D4" w14:textId="77777777" w:rsidR="00896A9D" w:rsidRPr="007A39FD" w:rsidRDefault="00896A9D" w:rsidP="00D8700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52E1CE68" w14:textId="6F5B3809" w:rsidR="00896A9D" w:rsidRPr="007A39FD" w:rsidRDefault="00BA351F" w:rsidP="00D8700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Анализ физической подготовки показыв</w:t>
      </w:r>
      <w:r w:rsidR="00CF6074">
        <w:rPr>
          <w:sz w:val="26"/>
          <w:szCs w:val="26"/>
          <w:lang w:eastAsia="ru-RU"/>
        </w:rPr>
        <w:t xml:space="preserve">ает снижение показателей детей </w:t>
      </w:r>
      <w:r>
        <w:rPr>
          <w:sz w:val="26"/>
          <w:szCs w:val="26"/>
          <w:lang w:eastAsia="ru-RU"/>
        </w:rPr>
        <w:t>с повышенной подготовкой, что обусловлено увеличением случаев заболеваемости в 2021г.</w:t>
      </w:r>
      <w:r w:rsidR="00231B76">
        <w:rPr>
          <w:sz w:val="26"/>
          <w:szCs w:val="26"/>
          <w:lang w:eastAsia="ru-RU"/>
        </w:rPr>
        <w:t xml:space="preserve"> новой </w:t>
      </w:r>
      <w:proofErr w:type="spellStart"/>
      <w:r w:rsidR="00231B76">
        <w:rPr>
          <w:sz w:val="26"/>
          <w:szCs w:val="26"/>
          <w:lang w:eastAsia="ru-RU"/>
        </w:rPr>
        <w:t>короновирусной</w:t>
      </w:r>
      <w:proofErr w:type="spellEnd"/>
      <w:r w:rsidR="00231B76">
        <w:rPr>
          <w:sz w:val="26"/>
          <w:szCs w:val="26"/>
          <w:lang w:eastAsia="ru-RU"/>
        </w:rPr>
        <w:t xml:space="preserve"> инфекцией </w:t>
      </w:r>
      <w:r>
        <w:rPr>
          <w:sz w:val="26"/>
          <w:szCs w:val="26"/>
          <w:lang w:eastAsia="ru-RU"/>
        </w:rPr>
        <w:t xml:space="preserve">и уменьшение количества детей с первой группой здоровья. </w:t>
      </w:r>
      <w:r w:rsidR="00896A9D" w:rsidRPr="007A39FD">
        <w:rPr>
          <w:sz w:val="26"/>
          <w:szCs w:val="26"/>
          <w:lang w:eastAsia="ru-RU"/>
        </w:rPr>
        <w:t xml:space="preserve"> </w:t>
      </w:r>
    </w:p>
    <w:p w14:paraId="0C4CEE52" w14:textId="42B8CAE4" w:rsidR="00D8700C" w:rsidRDefault="00896A9D" w:rsidP="00D8700C">
      <w:pPr>
        <w:ind w:firstLine="709"/>
        <w:jc w:val="both"/>
        <w:rPr>
          <w:sz w:val="26"/>
          <w:szCs w:val="26"/>
          <w:lang w:eastAsia="ru-RU"/>
        </w:rPr>
      </w:pPr>
      <w:r w:rsidRPr="007A39FD">
        <w:rPr>
          <w:sz w:val="26"/>
          <w:szCs w:val="26"/>
          <w:lang w:eastAsia="ru-RU"/>
        </w:rPr>
        <w:t xml:space="preserve"> </w:t>
      </w:r>
      <w:r w:rsidR="00BA351F">
        <w:rPr>
          <w:sz w:val="26"/>
          <w:szCs w:val="26"/>
          <w:lang w:eastAsia="ru-RU"/>
        </w:rPr>
        <w:t>Наряду с этим, в</w:t>
      </w:r>
      <w:r w:rsidR="0046230A">
        <w:rPr>
          <w:sz w:val="26"/>
          <w:szCs w:val="26"/>
          <w:lang w:eastAsia="ru-RU"/>
        </w:rPr>
        <w:t xml:space="preserve"> 2021</w:t>
      </w:r>
      <w:r w:rsidR="00FA607B">
        <w:rPr>
          <w:sz w:val="26"/>
          <w:szCs w:val="26"/>
          <w:lang w:eastAsia="ru-RU"/>
        </w:rPr>
        <w:t xml:space="preserve"> г. </w:t>
      </w:r>
      <w:proofErr w:type="gramStart"/>
      <w:r w:rsidR="00FA607B">
        <w:rPr>
          <w:sz w:val="26"/>
          <w:szCs w:val="26"/>
          <w:lang w:eastAsia="ru-RU"/>
        </w:rPr>
        <w:t xml:space="preserve">проведена </w:t>
      </w:r>
      <w:r w:rsidRPr="007A39FD">
        <w:rPr>
          <w:sz w:val="26"/>
          <w:szCs w:val="26"/>
          <w:lang w:eastAsia="ru-RU"/>
        </w:rPr>
        <w:t xml:space="preserve"> работа</w:t>
      </w:r>
      <w:proofErr w:type="gramEnd"/>
      <w:r w:rsidRPr="007A39FD">
        <w:rPr>
          <w:sz w:val="26"/>
          <w:szCs w:val="26"/>
          <w:lang w:eastAsia="ru-RU"/>
        </w:rPr>
        <w:t xml:space="preserve"> по повышению профессионального уровня</w:t>
      </w:r>
      <w:r w:rsidR="00FA607B">
        <w:rPr>
          <w:sz w:val="26"/>
          <w:szCs w:val="26"/>
          <w:lang w:eastAsia="ru-RU"/>
        </w:rPr>
        <w:t xml:space="preserve"> </w:t>
      </w:r>
      <w:r w:rsidRPr="007A39FD">
        <w:rPr>
          <w:sz w:val="26"/>
          <w:szCs w:val="26"/>
          <w:lang w:eastAsia="ru-RU"/>
        </w:rPr>
        <w:t xml:space="preserve"> воспитателей в области организации и проведения оздоровительных и пр</w:t>
      </w:r>
      <w:r w:rsidR="00BA351F">
        <w:rPr>
          <w:sz w:val="26"/>
          <w:szCs w:val="26"/>
          <w:lang w:eastAsia="ru-RU"/>
        </w:rPr>
        <w:t>офилактических мероприятий</w:t>
      </w:r>
      <w:r w:rsidRPr="007A39FD">
        <w:rPr>
          <w:sz w:val="26"/>
          <w:szCs w:val="26"/>
          <w:lang w:eastAsia="ru-RU"/>
        </w:rPr>
        <w:t>.</w:t>
      </w:r>
      <w:r w:rsidR="00B63C9F">
        <w:rPr>
          <w:sz w:val="26"/>
          <w:szCs w:val="26"/>
          <w:lang w:eastAsia="ru-RU"/>
        </w:rPr>
        <w:t xml:space="preserve"> В 2021</w:t>
      </w:r>
      <w:r w:rsidR="007A39FD">
        <w:rPr>
          <w:sz w:val="26"/>
          <w:szCs w:val="26"/>
          <w:lang w:eastAsia="ru-RU"/>
        </w:rPr>
        <w:t xml:space="preserve"> году рамках федерального проекта «Укрепление общественного здоровья» национального проекта «Демография»</w:t>
      </w:r>
      <w:r w:rsidRPr="007A39FD">
        <w:rPr>
          <w:sz w:val="26"/>
          <w:szCs w:val="26"/>
          <w:lang w:eastAsia="ru-RU"/>
        </w:rPr>
        <w:t xml:space="preserve"> </w:t>
      </w:r>
      <w:r w:rsidR="00B63C9F">
        <w:rPr>
          <w:sz w:val="26"/>
          <w:szCs w:val="26"/>
          <w:lang w:eastAsia="ru-RU"/>
        </w:rPr>
        <w:t>12/2</w:t>
      </w:r>
      <w:r w:rsidR="007A39FD">
        <w:rPr>
          <w:sz w:val="26"/>
          <w:szCs w:val="26"/>
          <w:lang w:eastAsia="ru-RU"/>
        </w:rPr>
        <w:t>5% педагогов прошли обучение по санитарно-просветительской программе «Основы здор</w:t>
      </w:r>
      <w:r w:rsidR="00B63C9F">
        <w:rPr>
          <w:sz w:val="26"/>
          <w:szCs w:val="26"/>
          <w:lang w:eastAsia="ru-RU"/>
        </w:rPr>
        <w:t>ового питания для дошкольников»</w:t>
      </w:r>
      <w:r w:rsidR="00FF20D0">
        <w:rPr>
          <w:sz w:val="26"/>
          <w:szCs w:val="26"/>
          <w:lang w:eastAsia="ru-RU"/>
        </w:rPr>
        <w:t>.</w:t>
      </w:r>
    </w:p>
    <w:p w14:paraId="29A3E742" w14:textId="4C002E83" w:rsidR="00896A9D" w:rsidRPr="007A39FD" w:rsidRDefault="00896A9D" w:rsidP="00D8700C">
      <w:pPr>
        <w:ind w:firstLine="709"/>
        <w:jc w:val="both"/>
        <w:rPr>
          <w:sz w:val="26"/>
          <w:szCs w:val="26"/>
          <w:lang w:eastAsia="ru-RU"/>
        </w:rPr>
      </w:pPr>
      <w:r w:rsidRPr="007A39FD">
        <w:rPr>
          <w:sz w:val="26"/>
          <w:szCs w:val="26"/>
          <w:lang w:eastAsia="ru-RU"/>
        </w:rPr>
        <w:t>Для проведения профилактических мероприятий и контроля за физическим развитием детей, в детском саду в двух корпусах оборудованы медицинские блоки, включающие медицинский кабинет, прививочный кабин</w:t>
      </w:r>
      <w:r w:rsidR="00E919FA">
        <w:rPr>
          <w:sz w:val="26"/>
          <w:szCs w:val="26"/>
          <w:lang w:eastAsia="ru-RU"/>
        </w:rPr>
        <w:t>ет и кабинет массажа, приобретено дополнительное физкультурное оборудование.</w:t>
      </w:r>
      <w:r w:rsidRPr="007A39FD">
        <w:rPr>
          <w:sz w:val="26"/>
          <w:szCs w:val="26"/>
          <w:lang w:eastAsia="ru-RU"/>
        </w:rPr>
        <w:t xml:space="preserve"> </w:t>
      </w:r>
      <w:r w:rsidRPr="007A39FD">
        <w:rPr>
          <w:sz w:val="26"/>
          <w:szCs w:val="26"/>
        </w:rPr>
        <w:t xml:space="preserve">Согласованность работы медицинских работников, инструкторов по ФИЗО и воспитателей помогает иметь четкую картину о состоянии здоровья и физическом развитии каждого ребенка, что позволяет строить </w:t>
      </w:r>
      <w:proofErr w:type="spellStart"/>
      <w:r w:rsidRPr="007A39FD">
        <w:rPr>
          <w:sz w:val="26"/>
          <w:szCs w:val="26"/>
        </w:rPr>
        <w:t>воспитательно</w:t>
      </w:r>
      <w:proofErr w:type="spellEnd"/>
      <w:r w:rsidRPr="007A39FD">
        <w:rPr>
          <w:sz w:val="26"/>
          <w:szCs w:val="26"/>
        </w:rPr>
        <w:t>-образовательный процесс, опираясь на данные о состоянии здоровья и физического развития детей.</w:t>
      </w:r>
    </w:p>
    <w:p w14:paraId="3F315B8B" w14:textId="70CE41F1" w:rsidR="00570C68" w:rsidRPr="007A39FD" w:rsidRDefault="00570C68" w:rsidP="00896A9D">
      <w:pPr>
        <w:jc w:val="both"/>
        <w:rPr>
          <w:bCs/>
          <w:i/>
          <w:sz w:val="26"/>
          <w:szCs w:val="26"/>
          <w:lang w:eastAsia="ru-RU"/>
        </w:rPr>
      </w:pPr>
    </w:p>
    <w:p w14:paraId="6391BB63" w14:textId="77777777" w:rsidR="00896A9D" w:rsidRPr="007A39FD" w:rsidRDefault="00896A9D" w:rsidP="00896A9D">
      <w:pPr>
        <w:jc w:val="both"/>
        <w:rPr>
          <w:bCs/>
          <w:i/>
          <w:sz w:val="26"/>
          <w:szCs w:val="26"/>
          <w:lang w:eastAsia="ru-RU"/>
        </w:rPr>
      </w:pPr>
      <w:r w:rsidRPr="007A39FD">
        <w:rPr>
          <w:bCs/>
          <w:i/>
          <w:sz w:val="26"/>
          <w:szCs w:val="26"/>
          <w:lang w:eastAsia="ru-RU"/>
        </w:rPr>
        <w:t xml:space="preserve"> Анализ адаптационного периода</w:t>
      </w:r>
    </w:p>
    <w:p w14:paraId="68CEA146" w14:textId="77777777" w:rsidR="00896A9D" w:rsidRPr="007A39FD" w:rsidRDefault="00896A9D" w:rsidP="00896A9D">
      <w:pPr>
        <w:suppressAutoHyphens w:val="0"/>
        <w:jc w:val="both"/>
        <w:rPr>
          <w:sz w:val="28"/>
          <w:szCs w:val="28"/>
          <w:lang w:eastAsia="ru-RU"/>
        </w:rPr>
      </w:pPr>
      <w:r w:rsidRPr="007A39FD">
        <w:rPr>
          <w:sz w:val="28"/>
          <w:szCs w:val="28"/>
          <w:lang w:eastAsia="ru-RU"/>
        </w:rPr>
        <w:t xml:space="preserve">                                             </w:t>
      </w:r>
    </w:p>
    <w:tbl>
      <w:tblPr>
        <w:tblW w:w="9665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2983"/>
        <w:gridCol w:w="1840"/>
        <w:gridCol w:w="1984"/>
        <w:gridCol w:w="1843"/>
      </w:tblGrid>
      <w:tr w:rsidR="00896A9D" w:rsidRPr="007A39FD" w14:paraId="0902CC8B" w14:textId="77777777" w:rsidTr="00CA774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F23D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№</w:t>
            </w:r>
          </w:p>
          <w:p w14:paraId="6412F902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п/п.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9C51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Группа </w:t>
            </w:r>
          </w:p>
          <w:p w14:paraId="3E649A0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детского   сада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1A1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Высокий</w:t>
            </w:r>
          </w:p>
          <w:p w14:paraId="4FBAAF76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уровень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10C4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Средний </w:t>
            </w:r>
          </w:p>
          <w:p w14:paraId="7992134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уровень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8AF3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Низкий</w:t>
            </w:r>
          </w:p>
          <w:p w14:paraId="140E709C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уровень адаптации</w:t>
            </w:r>
          </w:p>
        </w:tc>
      </w:tr>
      <w:tr w:rsidR="00896A9D" w:rsidRPr="007A39FD" w14:paraId="39AAC9E0" w14:textId="77777777" w:rsidTr="00CA774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8F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48F8F077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70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Корпус 1</w:t>
            </w:r>
          </w:p>
          <w:p w14:paraId="269FF50D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Группа 2 младшая </w:t>
            </w:r>
          </w:p>
          <w:p w14:paraId="6188B9B4" w14:textId="2A5C0C78" w:rsidR="00896A9D" w:rsidRPr="007A39FD" w:rsidRDefault="008A7DAB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(поступило104</w:t>
            </w:r>
            <w:r w:rsidR="00896A9D" w:rsidRPr="007A39FD">
              <w:rPr>
                <w:lang w:eastAsia="ru-RU"/>
              </w:rPr>
              <w:t xml:space="preserve"> ч) </w:t>
            </w:r>
            <w:r w:rsidR="00896A9D" w:rsidRPr="007A39FD">
              <w:rPr>
                <w:color w:val="FF0000"/>
                <w:lang w:eastAsia="ru-RU"/>
              </w:rPr>
              <w:t xml:space="preserve"> </w:t>
            </w:r>
            <w:r w:rsidR="00896A9D" w:rsidRPr="007A39FD">
              <w:rPr>
                <w:lang w:eastAsia="ru-RU"/>
              </w:rPr>
              <w:t xml:space="preserve">дети 3-4 лет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141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718DA5E8" w14:textId="53BB9CEB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9A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693A208D" w14:textId="46DB5252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0FA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6ACF9C44" w14:textId="2CF3A613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96A9D" w:rsidRPr="007A39FD" w14:paraId="2022CD66" w14:textId="77777777" w:rsidTr="00CA774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62E0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315116AC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286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Корпус 2</w:t>
            </w:r>
          </w:p>
          <w:p w14:paraId="346AA095" w14:textId="0E15E1F2" w:rsidR="00896A9D" w:rsidRPr="007A39FD" w:rsidRDefault="008A7DAB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Группа 1</w:t>
            </w:r>
            <w:r w:rsidR="00896A9D" w:rsidRPr="007A39FD">
              <w:rPr>
                <w:lang w:eastAsia="ru-RU"/>
              </w:rPr>
              <w:t xml:space="preserve"> младшая </w:t>
            </w:r>
          </w:p>
          <w:p w14:paraId="799F4CEA" w14:textId="51C09316" w:rsidR="00896A9D" w:rsidRPr="007A39FD" w:rsidRDefault="008A7DAB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(поступило 23</w:t>
            </w:r>
            <w:r w:rsidR="00896A9D" w:rsidRPr="007A39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ч) дети 2-3 года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93" w14:textId="77777777"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</w:p>
          <w:p w14:paraId="6CA7121F" w14:textId="3276E466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EA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21F8D6F3" w14:textId="6E222194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96A9D" w:rsidRPr="007A39FD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4AB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54035D65" w14:textId="052E8034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A7DAB" w:rsidRPr="007A39FD" w14:paraId="124F2C95" w14:textId="77777777" w:rsidTr="00CA774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237" w14:textId="026E13DE" w:rsidR="008A7DAB" w:rsidRPr="007A39FD" w:rsidRDefault="008A7DAB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9C" w14:textId="77777777" w:rsidR="008A7DAB" w:rsidRPr="007A39FD" w:rsidRDefault="008A7DAB" w:rsidP="008A7DAB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Корпус 2</w:t>
            </w:r>
          </w:p>
          <w:p w14:paraId="5354D2A2" w14:textId="77777777" w:rsidR="008A7DAB" w:rsidRPr="007A39FD" w:rsidRDefault="008A7DAB" w:rsidP="008A7DAB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Группа 2 младшая </w:t>
            </w:r>
          </w:p>
          <w:p w14:paraId="0DA743D1" w14:textId="458E65A0" w:rsidR="008A7DAB" w:rsidRPr="007A39FD" w:rsidRDefault="008A7DAB" w:rsidP="008A7DA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(поступило 88</w:t>
            </w:r>
            <w:r w:rsidRPr="007A39FD">
              <w:rPr>
                <w:lang w:eastAsia="ru-RU"/>
              </w:rPr>
              <w:t xml:space="preserve"> ч) дети 3-4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EF8" w14:textId="77777777" w:rsidR="008A7DAB" w:rsidRDefault="008A7DAB" w:rsidP="00896A9D">
            <w:pPr>
              <w:suppressAutoHyphens w:val="0"/>
              <w:jc w:val="center"/>
              <w:rPr>
                <w:lang w:eastAsia="ru-RU"/>
              </w:rPr>
            </w:pPr>
          </w:p>
          <w:p w14:paraId="12256AB4" w14:textId="77777777" w:rsidR="008A7DAB" w:rsidRDefault="008A7DAB" w:rsidP="00896A9D">
            <w:pPr>
              <w:suppressAutoHyphens w:val="0"/>
              <w:jc w:val="center"/>
              <w:rPr>
                <w:lang w:eastAsia="ru-RU"/>
              </w:rPr>
            </w:pPr>
          </w:p>
          <w:p w14:paraId="64E1665D" w14:textId="5072BFE0" w:rsidR="008A7DAB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84C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395F58B4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3620FBE4" w14:textId="7888758D" w:rsidR="008A7DAB" w:rsidRPr="007A39FD" w:rsidRDefault="008A7DAB" w:rsidP="008A7D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6BE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1BFEAA40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2A6C2834" w14:textId="13D61126" w:rsidR="008A7DAB" w:rsidRPr="007A39FD" w:rsidRDefault="008A7DAB" w:rsidP="008A7D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96A9D" w:rsidRPr="007A39FD" w14:paraId="13A22A53" w14:textId="77777777" w:rsidTr="00CA7742">
        <w:trPr>
          <w:trHeight w:val="5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67F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Итого: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B2E" w14:textId="7BDEA09F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CB3" w14:textId="04E1F7B3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037" w14:textId="2EA58E42" w:rsidR="00896A9D" w:rsidRPr="007A39FD" w:rsidRDefault="008A7DAB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740" w14:textId="77777777"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  <w:r w:rsidRPr="007A39FD">
              <w:rPr>
                <w:lang w:eastAsia="ru-RU"/>
              </w:rPr>
              <w:t>14</w:t>
            </w:r>
          </w:p>
        </w:tc>
      </w:tr>
    </w:tbl>
    <w:p w14:paraId="4F8BB850" w14:textId="77777777" w:rsidR="007D71FB" w:rsidRDefault="007D71FB" w:rsidP="007D71F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448CEB71" w14:textId="74A6F76C" w:rsidR="007D71FB" w:rsidRPr="007D71FB" w:rsidRDefault="00B63C9F" w:rsidP="0008369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Успешной адаптации в 2021</w:t>
      </w:r>
      <w:r w:rsidR="007D71FB" w:rsidRPr="007D71FB">
        <w:rPr>
          <w:sz w:val="26"/>
          <w:szCs w:val="26"/>
          <w:lang w:eastAsia="ru-RU"/>
        </w:rPr>
        <w:t xml:space="preserve"> году способствовали: наличие квалифицированных педагогов,</w:t>
      </w:r>
      <w:r w:rsidR="007C2C6F">
        <w:rPr>
          <w:sz w:val="26"/>
          <w:szCs w:val="26"/>
          <w:lang w:eastAsia="ru-RU"/>
        </w:rPr>
        <w:t xml:space="preserve"> имеющих большой опыт работы с детьми младшего дошкольного возраста</w:t>
      </w:r>
      <w:r w:rsidR="004A58F7">
        <w:rPr>
          <w:sz w:val="26"/>
          <w:szCs w:val="26"/>
          <w:lang w:eastAsia="ru-RU"/>
        </w:rPr>
        <w:t>;</w:t>
      </w:r>
      <w:r w:rsidR="007D71FB" w:rsidRPr="007D71FB">
        <w:rPr>
          <w:sz w:val="26"/>
          <w:szCs w:val="26"/>
          <w:lang w:eastAsia="ru-RU"/>
        </w:rPr>
        <w:t xml:space="preserve"> орг</w:t>
      </w:r>
      <w:r w:rsidR="007C2C6F">
        <w:rPr>
          <w:sz w:val="26"/>
          <w:szCs w:val="26"/>
          <w:lang w:eastAsia="ru-RU"/>
        </w:rPr>
        <w:t>анизация работы</w:t>
      </w:r>
      <w:r w:rsidR="007D71FB" w:rsidRPr="007D71FB">
        <w:rPr>
          <w:sz w:val="26"/>
          <w:szCs w:val="26"/>
          <w:lang w:eastAsia="ru-RU"/>
        </w:rPr>
        <w:t xml:space="preserve"> консультативно- методического пункта, где родители имели возможность встретиться с педагогом-психологом, учителем-логопедом, инструктором по физической культуре по вопросам воспитания и развития, принять участие вместе с детьми в творческом мастер-классе. </w:t>
      </w:r>
    </w:p>
    <w:p w14:paraId="26FEAC79" w14:textId="75C76E41" w:rsidR="00AF5635" w:rsidRPr="007A39FD" w:rsidRDefault="00AF5635" w:rsidP="00964EC4">
      <w:pPr>
        <w:jc w:val="both"/>
        <w:rPr>
          <w:i/>
          <w:sz w:val="26"/>
          <w:szCs w:val="26"/>
        </w:rPr>
      </w:pPr>
    </w:p>
    <w:p w14:paraId="7FB27785" w14:textId="77777777" w:rsidR="006530E9" w:rsidRDefault="006530E9" w:rsidP="00964EC4">
      <w:pPr>
        <w:jc w:val="both"/>
        <w:rPr>
          <w:i/>
          <w:sz w:val="26"/>
          <w:szCs w:val="26"/>
        </w:rPr>
      </w:pPr>
    </w:p>
    <w:p w14:paraId="35C2D762" w14:textId="4DB6FA70" w:rsidR="00346C64" w:rsidRDefault="00346C64" w:rsidP="00964EC4">
      <w:pPr>
        <w:jc w:val="both"/>
        <w:rPr>
          <w:sz w:val="28"/>
          <w:szCs w:val="28"/>
          <w:lang w:eastAsia="ru-RU"/>
        </w:rPr>
      </w:pPr>
      <w:r>
        <w:rPr>
          <w:i/>
          <w:sz w:val="26"/>
          <w:szCs w:val="26"/>
        </w:rPr>
        <w:t>К</w:t>
      </w:r>
      <w:r w:rsidR="00964EC4" w:rsidRPr="007D71FB">
        <w:rPr>
          <w:i/>
          <w:sz w:val="26"/>
          <w:szCs w:val="26"/>
        </w:rPr>
        <w:t>онтроль реализации основных образовательных программ;</w:t>
      </w:r>
      <w:r w:rsidR="00964EC4" w:rsidRPr="007D71FB">
        <w:rPr>
          <w:sz w:val="28"/>
          <w:szCs w:val="28"/>
          <w:lang w:eastAsia="ru-RU"/>
        </w:rPr>
        <w:t xml:space="preserve">   </w:t>
      </w:r>
    </w:p>
    <w:p w14:paraId="132B6D29" w14:textId="45AA6A75" w:rsidR="00964EC4" w:rsidRPr="007D71FB" w:rsidRDefault="00964EC4" w:rsidP="00964EC4">
      <w:pPr>
        <w:jc w:val="both"/>
        <w:rPr>
          <w:sz w:val="28"/>
          <w:szCs w:val="28"/>
          <w:lang w:eastAsia="ru-RU"/>
        </w:rPr>
      </w:pPr>
      <w:r w:rsidRPr="007D71FB">
        <w:rPr>
          <w:sz w:val="28"/>
          <w:szCs w:val="28"/>
          <w:lang w:eastAsia="ru-RU"/>
        </w:rPr>
        <w:t xml:space="preserve">   </w:t>
      </w:r>
    </w:p>
    <w:p w14:paraId="04077126" w14:textId="77777777" w:rsidR="00964EC4" w:rsidRPr="007D71FB" w:rsidRDefault="00964EC4" w:rsidP="00083690">
      <w:pPr>
        <w:ind w:firstLine="709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Контроль в детском саду осуществлялся с целью выявления уровня и системы работы дошкольного учреждения в соответствии с годовым планом в различных формах: оперативный, тематический, итоговый. При этом использовались такие методы, как наблюдение и анализ, беседы, диагностика, проверка планов </w:t>
      </w:r>
      <w:proofErr w:type="spellStart"/>
      <w:r w:rsidRPr="007D71FB">
        <w:rPr>
          <w:sz w:val="26"/>
          <w:szCs w:val="26"/>
          <w:lang w:eastAsia="ru-RU"/>
        </w:rPr>
        <w:t>воспитательно</w:t>
      </w:r>
      <w:proofErr w:type="spellEnd"/>
      <w:r w:rsidRPr="007D71FB">
        <w:rPr>
          <w:sz w:val="26"/>
          <w:szCs w:val="26"/>
          <w:lang w:eastAsia="ru-RU"/>
        </w:rPr>
        <w:t xml:space="preserve">-образовательной работы и другой документации. </w:t>
      </w:r>
    </w:p>
    <w:p w14:paraId="2C8C7B93" w14:textId="28CD23B1" w:rsidR="00964EC4" w:rsidRPr="007D71FB" w:rsidRDefault="00964EC4" w:rsidP="00964EC4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      </w:t>
      </w:r>
      <w:r w:rsidR="00083690">
        <w:rPr>
          <w:sz w:val="26"/>
          <w:szCs w:val="26"/>
          <w:lang w:eastAsia="ru-RU"/>
        </w:rPr>
        <w:t xml:space="preserve">     </w:t>
      </w:r>
      <w:r w:rsidR="006530E9">
        <w:rPr>
          <w:sz w:val="26"/>
          <w:szCs w:val="26"/>
          <w:lang w:eastAsia="ru-RU"/>
        </w:rPr>
        <w:t>С 24-26 февраля 2021</w:t>
      </w:r>
      <w:r w:rsidRPr="007D71FB">
        <w:rPr>
          <w:sz w:val="26"/>
          <w:szCs w:val="26"/>
          <w:lang w:eastAsia="ru-RU"/>
        </w:rPr>
        <w:t xml:space="preserve"> года был Тематический контроль </w:t>
      </w:r>
      <w:r w:rsidRPr="007D71FB">
        <w:rPr>
          <w:rFonts w:cs="Calibri"/>
          <w:sz w:val="26"/>
          <w:szCs w:val="26"/>
        </w:rPr>
        <w:t>«Организация и эффекти</w:t>
      </w:r>
      <w:r w:rsidR="006530E9">
        <w:rPr>
          <w:rFonts w:cs="Calibri"/>
          <w:sz w:val="26"/>
          <w:szCs w:val="26"/>
        </w:rPr>
        <w:t>вность работы по формированию ЗОЖ у</w:t>
      </w:r>
      <w:r w:rsidRPr="007D71FB">
        <w:rPr>
          <w:rFonts w:cs="Calibri"/>
          <w:sz w:val="26"/>
          <w:szCs w:val="26"/>
        </w:rPr>
        <w:t xml:space="preserve"> детей».</w:t>
      </w:r>
    </w:p>
    <w:p w14:paraId="246D75CB" w14:textId="77777777" w:rsidR="00964EC4" w:rsidRPr="007D71FB" w:rsidRDefault="00964EC4" w:rsidP="00964EC4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Цель:</w:t>
      </w:r>
      <w:r w:rsidRPr="007D71FB">
        <w:rPr>
          <w:rFonts w:cs="Calibri"/>
          <w:sz w:val="26"/>
          <w:szCs w:val="26"/>
        </w:rPr>
        <w:t xml:space="preserve"> Организация и эффективность работы по формированию двигательной активности детей в разных видах деятельности.</w:t>
      </w:r>
      <w:r w:rsidRPr="007D71FB">
        <w:rPr>
          <w:sz w:val="26"/>
          <w:szCs w:val="26"/>
          <w:lang w:eastAsia="ru-RU"/>
        </w:rPr>
        <w:t xml:space="preserve"> </w:t>
      </w:r>
    </w:p>
    <w:p w14:paraId="164CB9DA" w14:textId="77777777" w:rsidR="00964EC4" w:rsidRPr="007D71FB" w:rsidRDefault="00964EC4" w:rsidP="00964EC4">
      <w:pPr>
        <w:tabs>
          <w:tab w:val="left" w:pos="9900"/>
          <w:tab w:val="left" w:pos="10204"/>
        </w:tabs>
        <w:ind w:firstLine="720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В ходе проверки изучены: документация педагогов - планы психолого-педагогической деятельности, программно-методическое обеспечение образовательного процесса, работа с родителями по обеспечению качества усвоения детьми содержания образования в образовательной области «Физическая культура» (протоколы родительских собраний, информационное обеспечение по данному направлению), среда развития по данному направлению.</w:t>
      </w:r>
      <w:r w:rsidRPr="007D71FB">
        <w:rPr>
          <w:b/>
          <w:sz w:val="26"/>
          <w:szCs w:val="26"/>
          <w:lang w:eastAsia="ru-RU"/>
        </w:rPr>
        <w:t xml:space="preserve"> </w:t>
      </w:r>
      <w:r w:rsidRPr="007D71FB">
        <w:rPr>
          <w:sz w:val="26"/>
          <w:szCs w:val="26"/>
          <w:lang w:eastAsia="ru-RU"/>
        </w:rPr>
        <w:t>Просмотрены: образовательная деятельность по образовательной области «Физическая культура», игровая деятельность (совместная и самостоятельная), индивидуальная работа с детьми, прогулки, спортивные досуги.</w:t>
      </w:r>
    </w:p>
    <w:p w14:paraId="18829027" w14:textId="7FDE7ADA" w:rsidR="00964EC4" w:rsidRPr="007D71FB" w:rsidRDefault="00964EC4" w:rsidP="00083690">
      <w:pPr>
        <w:ind w:firstLine="709"/>
        <w:jc w:val="both"/>
        <w:rPr>
          <w:color w:val="000000" w:themeColor="text1"/>
          <w:sz w:val="26"/>
          <w:szCs w:val="26"/>
        </w:rPr>
      </w:pPr>
      <w:r w:rsidRPr="007D71FB">
        <w:rPr>
          <w:sz w:val="26"/>
          <w:szCs w:val="26"/>
          <w:lang w:eastAsia="ru-RU"/>
        </w:rPr>
        <w:t>Результаты тематического контрол</w:t>
      </w:r>
      <w:r w:rsidR="006530E9">
        <w:rPr>
          <w:sz w:val="26"/>
          <w:szCs w:val="26"/>
          <w:lang w:eastAsia="ru-RU"/>
        </w:rPr>
        <w:t>я показали, что в группах 2(1),4(2)</w:t>
      </w:r>
      <w:r w:rsidRPr="007D71FB">
        <w:rPr>
          <w:sz w:val="26"/>
          <w:szCs w:val="26"/>
          <w:lang w:eastAsia="ru-RU"/>
        </w:rPr>
        <w:t xml:space="preserve"> педагогами созданы условия, способствующие развитию двигательной активности детей: </w:t>
      </w:r>
      <w:r w:rsidRPr="007D71FB">
        <w:rPr>
          <w:color w:val="000000" w:themeColor="text1"/>
          <w:sz w:val="26"/>
          <w:szCs w:val="26"/>
        </w:rPr>
        <w:t xml:space="preserve">спортивные уголки в каждой возрастной группе, в которых находятся   атрибуты для проведения подвижных игр, для игр с прыжками, с бросанием; выносной спортивный инвентарь, нетрадиционное оборудование. Для реализации двигательной деятельности детей используется оборудование и инвентарь в соответствии </w:t>
      </w:r>
      <w:r w:rsidR="00310426">
        <w:rPr>
          <w:color w:val="000000" w:themeColor="text1"/>
          <w:sz w:val="26"/>
          <w:szCs w:val="26"/>
        </w:rPr>
        <w:t xml:space="preserve">с </w:t>
      </w:r>
      <w:r w:rsidRPr="007D71FB">
        <w:rPr>
          <w:color w:val="000000" w:themeColor="text1"/>
          <w:sz w:val="26"/>
          <w:szCs w:val="26"/>
        </w:rPr>
        <w:t>возраст</w:t>
      </w:r>
      <w:r w:rsidR="00310426">
        <w:rPr>
          <w:color w:val="000000" w:themeColor="text1"/>
          <w:sz w:val="26"/>
          <w:szCs w:val="26"/>
        </w:rPr>
        <w:t xml:space="preserve">ом </w:t>
      </w:r>
      <w:r w:rsidRPr="007D71FB">
        <w:rPr>
          <w:color w:val="000000" w:themeColor="text1"/>
          <w:sz w:val="26"/>
          <w:szCs w:val="26"/>
        </w:rPr>
        <w:t>детей.</w:t>
      </w:r>
      <w:r w:rsidRPr="007D71FB">
        <w:rPr>
          <w:sz w:val="28"/>
          <w:szCs w:val="28"/>
          <w:lang w:eastAsia="ru-RU"/>
        </w:rPr>
        <w:t xml:space="preserve"> </w:t>
      </w:r>
      <w:r w:rsidR="006530E9">
        <w:rPr>
          <w:color w:val="000000" w:themeColor="text1"/>
          <w:sz w:val="26"/>
          <w:szCs w:val="26"/>
        </w:rPr>
        <w:t>В группах 2(1),4(2)</w:t>
      </w:r>
      <w:r w:rsidRPr="007D71FB">
        <w:rPr>
          <w:color w:val="000000" w:themeColor="text1"/>
          <w:sz w:val="26"/>
          <w:szCs w:val="26"/>
        </w:rPr>
        <w:t xml:space="preserve"> оформлены картотеки подвижных игр, комплексы утренней гимнастики и гимнастики пробуждения после сна по возрасту.  </w:t>
      </w:r>
    </w:p>
    <w:p w14:paraId="63E0E53C" w14:textId="4405E904" w:rsidR="00964EC4" w:rsidRPr="007D71FB" w:rsidRDefault="00964EC4" w:rsidP="00083690">
      <w:pPr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7D71FB">
        <w:rPr>
          <w:color w:val="000000" w:themeColor="text1"/>
          <w:sz w:val="26"/>
          <w:szCs w:val="26"/>
        </w:rPr>
        <w:t xml:space="preserve">Выполняются санитарно-гигиенические требования: проводится режим проветривания зала, группы, влажная уборка. </w:t>
      </w:r>
    </w:p>
    <w:p w14:paraId="45C70A0F" w14:textId="77777777" w:rsidR="00964EC4" w:rsidRPr="007D71FB" w:rsidRDefault="00964EC4" w:rsidP="00964EC4">
      <w:pPr>
        <w:ind w:firstLine="708"/>
        <w:jc w:val="both"/>
        <w:rPr>
          <w:color w:val="000000" w:themeColor="text1"/>
          <w:sz w:val="26"/>
          <w:szCs w:val="26"/>
        </w:rPr>
      </w:pPr>
      <w:r w:rsidRPr="007D71FB">
        <w:rPr>
          <w:color w:val="000000" w:themeColor="text1"/>
          <w:sz w:val="26"/>
          <w:szCs w:val="26"/>
        </w:rPr>
        <w:t>Физическая нагрузка на физкультурных занятиях всеми педагогами регулируется в соответствии возраста и индивидуальных особенностей детей.</w:t>
      </w:r>
    </w:p>
    <w:p w14:paraId="581BECC8" w14:textId="4BA6D177" w:rsidR="00964EC4" w:rsidRPr="007D71FB" w:rsidRDefault="00964EC4" w:rsidP="00964EC4">
      <w:pPr>
        <w:jc w:val="both"/>
        <w:rPr>
          <w:color w:val="000000" w:themeColor="text1"/>
          <w:sz w:val="26"/>
          <w:szCs w:val="26"/>
        </w:rPr>
      </w:pPr>
      <w:r w:rsidRPr="007D71FB">
        <w:rPr>
          <w:color w:val="000000" w:themeColor="text1"/>
          <w:sz w:val="26"/>
          <w:szCs w:val="26"/>
        </w:rPr>
        <w:t>Инструктору по физическ</w:t>
      </w:r>
      <w:r w:rsidR="00083690">
        <w:rPr>
          <w:color w:val="000000" w:themeColor="text1"/>
          <w:sz w:val="26"/>
          <w:szCs w:val="26"/>
        </w:rPr>
        <w:t xml:space="preserve">ой </w:t>
      </w:r>
      <w:proofErr w:type="gramStart"/>
      <w:r w:rsidR="00083690">
        <w:rPr>
          <w:color w:val="000000" w:themeColor="text1"/>
          <w:sz w:val="26"/>
          <w:szCs w:val="26"/>
        </w:rPr>
        <w:t xml:space="preserve">культуре </w:t>
      </w:r>
      <w:r w:rsidRPr="007D71FB">
        <w:rPr>
          <w:color w:val="000000" w:themeColor="text1"/>
          <w:sz w:val="26"/>
          <w:szCs w:val="26"/>
        </w:rPr>
        <w:t xml:space="preserve"> рекомендовано</w:t>
      </w:r>
      <w:proofErr w:type="gramEnd"/>
      <w:r w:rsidRPr="007D71FB">
        <w:rPr>
          <w:color w:val="000000" w:themeColor="text1"/>
          <w:sz w:val="26"/>
          <w:szCs w:val="26"/>
        </w:rPr>
        <w:t>: прорабатывать самостоятельно перед НОД показ новых основных видов движений, обще развивающих упражнений сопровождая точным объяснением;</w:t>
      </w:r>
      <w:r w:rsidR="007D71FB">
        <w:rPr>
          <w:color w:val="000000" w:themeColor="text1"/>
          <w:sz w:val="26"/>
          <w:szCs w:val="26"/>
        </w:rPr>
        <w:t xml:space="preserve"> </w:t>
      </w:r>
      <w:r w:rsidRPr="007D71FB">
        <w:rPr>
          <w:color w:val="000000" w:themeColor="text1"/>
          <w:sz w:val="26"/>
          <w:szCs w:val="26"/>
        </w:rPr>
        <w:t>подбирать маски для подвижных игр, удобные для высокой двигательной активности.</w:t>
      </w:r>
    </w:p>
    <w:p w14:paraId="42579F21" w14:textId="38144A1D" w:rsidR="00FB4DC8" w:rsidRPr="007D71FB" w:rsidRDefault="006530E9" w:rsidP="00FB4DC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С 27.10 по 29</w:t>
      </w:r>
      <w:r w:rsidR="00231B76">
        <w:rPr>
          <w:sz w:val="26"/>
          <w:szCs w:val="26"/>
          <w:lang w:eastAsia="ru-RU"/>
        </w:rPr>
        <w:t>.10.2021</w:t>
      </w:r>
      <w:r w:rsidR="00964EC4" w:rsidRPr="007D71FB">
        <w:rPr>
          <w:sz w:val="26"/>
          <w:szCs w:val="26"/>
          <w:lang w:eastAsia="ru-RU"/>
        </w:rPr>
        <w:t>г. проведён тематический контроль по теме: «</w:t>
      </w:r>
      <w:r w:rsidR="00964EC4" w:rsidRPr="007D71FB">
        <w:rPr>
          <w:bCs/>
          <w:sz w:val="26"/>
          <w:szCs w:val="26"/>
          <w:lang w:eastAsia="ru-RU"/>
        </w:rPr>
        <w:t>Организация и эффективность рабо</w:t>
      </w:r>
      <w:r w:rsidR="007C329C">
        <w:rPr>
          <w:bCs/>
          <w:sz w:val="26"/>
          <w:szCs w:val="26"/>
          <w:lang w:eastAsia="ru-RU"/>
        </w:rPr>
        <w:t>ты по развитию связной речи</w:t>
      </w:r>
      <w:r w:rsidR="00964EC4" w:rsidRPr="007D71FB">
        <w:rPr>
          <w:bCs/>
          <w:sz w:val="26"/>
          <w:szCs w:val="26"/>
          <w:lang w:eastAsia="ru-RU"/>
        </w:rPr>
        <w:t xml:space="preserve"> у детей старшего возраста</w:t>
      </w:r>
      <w:r w:rsidR="00964EC4" w:rsidRPr="007D71FB">
        <w:rPr>
          <w:sz w:val="26"/>
          <w:szCs w:val="26"/>
          <w:lang w:eastAsia="ru-RU"/>
        </w:rPr>
        <w:t>» в старших группах №</w:t>
      </w:r>
      <w:r w:rsidR="00767813">
        <w:rPr>
          <w:sz w:val="26"/>
          <w:szCs w:val="26"/>
          <w:lang w:eastAsia="ru-RU"/>
        </w:rPr>
        <w:t>10</w:t>
      </w:r>
      <w:r w:rsidR="00964EC4" w:rsidRPr="007D71FB">
        <w:rPr>
          <w:sz w:val="26"/>
          <w:szCs w:val="26"/>
          <w:lang w:eastAsia="ru-RU"/>
        </w:rPr>
        <w:t>(1</w:t>
      </w:r>
      <w:r w:rsidR="00767813">
        <w:rPr>
          <w:sz w:val="26"/>
          <w:szCs w:val="26"/>
          <w:lang w:eastAsia="ru-RU"/>
        </w:rPr>
        <w:t>),9</w:t>
      </w:r>
      <w:r w:rsidR="00FB4DC8" w:rsidRPr="007D71FB">
        <w:rPr>
          <w:sz w:val="26"/>
          <w:szCs w:val="26"/>
          <w:lang w:eastAsia="ru-RU"/>
        </w:rPr>
        <w:t xml:space="preserve">(2). </w:t>
      </w:r>
      <w:r w:rsidR="00964EC4" w:rsidRPr="007D71FB">
        <w:rPr>
          <w:sz w:val="26"/>
          <w:szCs w:val="26"/>
          <w:lang w:eastAsia="ru-RU"/>
        </w:rPr>
        <w:t xml:space="preserve">Педагоги используют в работе программы, технологии, методики, пособия, способствующие реализации данных областей: Развитие речи:« Развитие речи и общения детей в старшей группе» В.В. </w:t>
      </w:r>
      <w:proofErr w:type="spellStart"/>
      <w:r w:rsidR="00964EC4" w:rsidRPr="007D71FB">
        <w:rPr>
          <w:sz w:val="26"/>
          <w:szCs w:val="26"/>
          <w:lang w:eastAsia="ru-RU"/>
        </w:rPr>
        <w:t>Гербова</w:t>
      </w:r>
      <w:proofErr w:type="spellEnd"/>
      <w:r w:rsidR="00964EC4" w:rsidRPr="007D71FB">
        <w:rPr>
          <w:sz w:val="26"/>
          <w:szCs w:val="26"/>
          <w:lang w:eastAsia="ru-RU"/>
        </w:rPr>
        <w:t xml:space="preserve">,«Занятия по развитию речи в старшей группе» В. В. </w:t>
      </w:r>
      <w:proofErr w:type="spellStart"/>
      <w:r w:rsidR="00964EC4" w:rsidRPr="007D71FB">
        <w:rPr>
          <w:sz w:val="26"/>
          <w:szCs w:val="26"/>
          <w:lang w:eastAsia="ru-RU"/>
        </w:rPr>
        <w:t>Гербова</w:t>
      </w:r>
      <w:proofErr w:type="spellEnd"/>
      <w:r w:rsidR="00964EC4" w:rsidRPr="007D71FB">
        <w:rPr>
          <w:sz w:val="26"/>
          <w:szCs w:val="26"/>
          <w:lang w:eastAsia="ru-RU"/>
        </w:rPr>
        <w:t xml:space="preserve">,  «Работаем по сказке» О. А. </w:t>
      </w:r>
      <w:proofErr w:type="spellStart"/>
      <w:r w:rsidR="00964EC4" w:rsidRPr="007D71FB">
        <w:rPr>
          <w:sz w:val="26"/>
          <w:szCs w:val="26"/>
          <w:lang w:eastAsia="ru-RU"/>
        </w:rPr>
        <w:t>Шиян</w:t>
      </w:r>
      <w:proofErr w:type="spellEnd"/>
      <w:r w:rsidR="00964EC4" w:rsidRPr="007D71FB">
        <w:rPr>
          <w:sz w:val="26"/>
          <w:szCs w:val="26"/>
          <w:lang w:eastAsia="ru-RU"/>
        </w:rPr>
        <w:t xml:space="preserve">,  «Интеграция образовательных областей», Е.М. Струнина; Развитие связной речи Е.В. </w:t>
      </w:r>
      <w:proofErr w:type="spellStart"/>
      <w:r w:rsidR="00964EC4" w:rsidRPr="007D71FB">
        <w:rPr>
          <w:sz w:val="26"/>
          <w:szCs w:val="26"/>
          <w:lang w:eastAsia="ru-RU"/>
        </w:rPr>
        <w:t>Вальчук</w:t>
      </w:r>
      <w:proofErr w:type="spellEnd"/>
      <w:r w:rsidR="00964EC4" w:rsidRPr="007D71FB">
        <w:rPr>
          <w:sz w:val="26"/>
          <w:szCs w:val="26"/>
          <w:lang w:eastAsia="ru-RU"/>
        </w:rPr>
        <w:t xml:space="preserve">; Подготовка старших дошкольников к обучению грамоте О.М. Ельцова и «Приобщение детей к художественной литературе» В. В. </w:t>
      </w:r>
      <w:proofErr w:type="spellStart"/>
      <w:r w:rsidR="00964EC4" w:rsidRPr="007D71FB">
        <w:rPr>
          <w:sz w:val="26"/>
          <w:szCs w:val="26"/>
          <w:lang w:eastAsia="ru-RU"/>
        </w:rPr>
        <w:t>Гербова</w:t>
      </w:r>
      <w:proofErr w:type="spellEnd"/>
      <w:r w:rsidR="00964EC4" w:rsidRPr="007D71FB">
        <w:rPr>
          <w:sz w:val="26"/>
          <w:szCs w:val="26"/>
          <w:lang w:eastAsia="ru-RU"/>
        </w:rPr>
        <w:t xml:space="preserve"> др.</w:t>
      </w:r>
      <w:r w:rsidR="00964EC4" w:rsidRPr="007D71FB">
        <w:rPr>
          <w:sz w:val="27"/>
          <w:szCs w:val="27"/>
          <w:shd w:val="clear" w:color="auto" w:fill="FFFFFF"/>
        </w:rPr>
        <w:t xml:space="preserve"> </w:t>
      </w:r>
    </w:p>
    <w:p w14:paraId="36809319" w14:textId="77777777" w:rsidR="00964EC4" w:rsidRPr="007D71FB" w:rsidRDefault="00964EC4" w:rsidP="00337923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  <w:lang w:eastAsia="ru-RU"/>
        </w:rPr>
      </w:pPr>
      <w:r w:rsidRPr="007D71FB">
        <w:rPr>
          <w:sz w:val="26"/>
          <w:szCs w:val="26"/>
          <w:lang w:eastAsia="ru-RU"/>
        </w:rPr>
        <w:t>В группах образовательная деятельность с детьми строится на основе темы недели: «Дорожная безопасность», что соответствует комплексно-тематическому планированию по основной общеобразовательной программе. В процессе образовательной деятельности с дет</w:t>
      </w:r>
      <w:r w:rsidR="00FB4DC8" w:rsidRPr="007D71FB">
        <w:rPr>
          <w:sz w:val="26"/>
          <w:szCs w:val="26"/>
          <w:lang w:eastAsia="ru-RU"/>
        </w:rPr>
        <w:t xml:space="preserve">ьми   педагоги </w:t>
      </w:r>
      <w:r w:rsidRPr="007D71FB">
        <w:rPr>
          <w:sz w:val="26"/>
          <w:szCs w:val="26"/>
          <w:lang w:eastAsia="ru-RU"/>
        </w:rPr>
        <w:t>используют разнообразные и эффективные приёмы и средства активизации речи детей: наводящие вопросы, вопросы, требующие припоминания, вопросы на размышление, создание</w:t>
      </w:r>
      <w:r w:rsidR="00FB4DC8" w:rsidRPr="007D71FB">
        <w:rPr>
          <w:sz w:val="26"/>
          <w:szCs w:val="26"/>
          <w:lang w:eastAsia="ru-RU"/>
        </w:rPr>
        <w:t xml:space="preserve"> проблемных ситуаций, пантомиму.</w:t>
      </w:r>
      <w:r w:rsidRPr="007D71FB">
        <w:rPr>
          <w:sz w:val="26"/>
          <w:szCs w:val="26"/>
          <w:lang w:eastAsia="ru-RU"/>
        </w:rPr>
        <w:t xml:space="preserve"> Речь воспитателей грамотная, содержательная, учитывается возрастная педагогическая направленность. </w:t>
      </w:r>
    </w:p>
    <w:p w14:paraId="6D6C6E6B" w14:textId="47D81290" w:rsidR="00337923" w:rsidRDefault="00767813" w:rsidP="0033792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старших группах №10(1),9</w:t>
      </w:r>
      <w:r w:rsidR="00964EC4" w:rsidRPr="007D71FB">
        <w:rPr>
          <w:sz w:val="26"/>
          <w:szCs w:val="26"/>
          <w:lang w:eastAsia="ru-RU"/>
        </w:rPr>
        <w:t xml:space="preserve">(2) художественная литература подобрана в соответствии с требованиями программы, имеются несколько книг одного итого же произведения разных издательств. Детей знакомят как детскими писателями, так и с художникам-иллюстраторами. На момент проверки во всех группах были оформлены тематические выставки.  </w:t>
      </w:r>
    </w:p>
    <w:p w14:paraId="3AFF8173" w14:textId="5DE320C1" w:rsidR="00964EC4" w:rsidRPr="007D71FB" w:rsidRDefault="00964EC4" w:rsidP="00337923">
      <w:pPr>
        <w:ind w:firstLine="709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Вместе с тем по итогам</w:t>
      </w:r>
      <w:r w:rsidR="007D71FB">
        <w:rPr>
          <w:sz w:val="26"/>
          <w:szCs w:val="26"/>
          <w:lang w:eastAsia="ru-RU"/>
        </w:rPr>
        <w:t xml:space="preserve"> тематического контроля даны следующие рекомендации: регулярно планировать</w:t>
      </w:r>
      <w:r w:rsidRPr="007D71FB">
        <w:rPr>
          <w:sz w:val="26"/>
          <w:szCs w:val="26"/>
          <w:lang w:eastAsia="ru-RU"/>
        </w:rPr>
        <w:t xml:space="preserve"> ли</w:t>
      </w:r>
      <w:r w:rsidR="007D71FB">
        <w:rPr>
          <w:sz w:val="26"/>
          <w:szCs w:val="26"/>
          <w:lang w:eastAsia="ru-RU"/>
        </w:rPr>
        <w:t>тературные викторины,</w:t>
      </w:r>
      <w:r w:rsidRPr="007D71FB">
        <w:rPr>
          <w:sz w:val="26"/>
          <w:szCs w:val="26"/>
          <w:lang w:eastAsia="ru-RU"/>
        </w:rPr>
        <w:t xml:space="preserve"> </w:t>
      </w:r>
      <w:r w:rsidR="007D71FB">
        <w:rPr>
          <w:sz w:val="26"/>
          <w:szCs w:val="26"/>
          <w:lang w:eastAsia="ru-RU"/>
        </w:rPr>
        <w:t>разнообразить</w:t>
      </w:r>
      <w:r w:rsidRPr="007D71FB">
        <w:rPr>
          <w:sz w:val="26"/>
          <w:szCs w:val="26"/>
          <w:lang w:eastAsia="ru-RU"/>
        </w:rPr>
        <w:t xml:space="preserve"> форм</w:t>
      </w:r>
      <w:r w:rsidR="007D71FB">
        <w:rPr>
          <w:sz w:val="26"/>
          <w:szCs w:val="26"/>
          <w:lang w:eastAsia="ru-RU"/>
        </w:rPr>
        <w:t>ы</w:t>
      </w:r>
      <w:r w:rsidRPr="007D71FB">
        <w:rPr>
          <w:sz w:val="26"/>
          <w:szCs w:val="26"/>
          <w:lang w:eastAsia="ru-RU"/>
        </w:rPr>
        <w:t xml:space="preserve"> взаимодействия с семьей и с детьми по развитию активного словаря</w:t>
      </w:r>
      <w:r w:rsidR="007D71FB">
        <w:rPr>
          <w:sz w:val="26"/>
          <w:szCs w:val="26"/>
          <w:lang w:eastAsia="ru-RU"/>
        </w:rPr>
        <w:t>.</w:t>
      </w:r>
      <w:r w:rsidRPr="007D71FB">
        <w:rPr>
          <w:sz w:val="26"/>
          <w:szCs w:val="26"/>
          <w:lang w:eastAsia="ru-RU"/>
        </w:rPr>
        <w:t xml:space="preserve"> </w:t>
      </w:r>
    </w:p>
    <w:p w14:paraId="1EAD98B9" w14:textId="06A1115D" w:rsidR="00964EC4" w:rsidRPr="00216B8B" w:rsidRDefault="00964EC4" w:rsidP="0033792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6B8B">
        <w:rPr>
          <w:sz w:val="26"/>
          <w:szCs w:val="26"/>
        </w:rPr>
        <w:t xml:space="preserve">Анализ профессиональных знаний педагогов показал, что педагоги достаточно хорошо теоретически ознакомлены с Федеральным государственным образовательным стандартом, но затрудняются в реализации личностно-ориентированной модели взаимодействия с детьми, способов поддержки детской самостоятельности и инициативы. Проведенный анализ психолого-педагогических условий, созданных в группах показал, что используемые педагогами формы и методы работы с детьми в целом соответствуют их психолого-возрастным и индивидуальным особенностям, что позволяет </w:t>
      </w:r>
      <w:r w:rsidRPr="00216B8B">
        <w:rPr>
          <w:iCs/>
          <w:sz w:val="26"/>
          <w:szCs w:val="26"/>
        </w:rPr>
        <w:t>установить, что у детей сформированы школьно-значимые навыки и умения, готовность к школе: высокий уровень готовности к школе составил 75%, средний 25%, низкого уровня развития нет.</w:t>
      </w:r>
    </w:p>
    <w:p w14:paraId="48068206" w14:textId="77777777" w:rsidR="00C1115A" w:rsidRDefault="00964EC4" w:rsidP="006564E6">
      <w:pPr>
        <w:suppressAutoHyphens w:val="0"/>
        <w:jc w:val="both"/>
        <w:rPr>
          <w:sz w:val="26"/>
          <w:szCs w:val="26"/>
          <w:lang w:eastAsia="ru-RU"/>
        </w:rPr>
      </w:pPr>
      <w:r w:rsidRPr="00216B8B">
        <w:rPr>
          <w:sz w:val="26"/>
          <w:szCs w:val="26"/>
          <w:lang w:eastAsia="ru-RU"/>
        </w:rPr>
        <w:t xml:space="preserve">       </w:t>
      </w:r>
      <w:r w:rsidR="00337923">
        <w:rPr>
          <w:sz w:val="26"/>
          <w:szCs w:val="26"/>
          <w:lang w:eastAsia="ru-RU"/>
        </w:rPr>
        <w:t xml:space="preserve">  </w:t>
      </w:r>
      <w:r w:rsidRPr="00216B8B">
        <w:rPr>
          <w:sz w:val="26"/>
          <w:szCs w:val="26"/>
          <w:lang w:eastAsia="ru-RU"/>
        </w:rPr>
        <w:t>Анализ оперативного контроля показал, что данный вид контроля проводился систематически</w:t>
      </w:r>
      <w:r w:rsidRPr="00216B8B">
        <w:rPr>
          <w:sz w:val="28"/>
          <w:szCs w:val="20"/>
          <w:lang w:eastAsia="ru-RU"/>
        </w:rPr>
        <w:t xml:space="preserve">. </w:t>
      </w:r>
      <w:r w:rsidRPr="00216B8B">
        <w:rPr>
          <w:sz w:val="26"/>
          <w:szCs w:val="26"/>
          <w:lang w:eastAsia="ru-RU"/>
        </w:rPr>
        <w:t>В рамках оказания помощи в учреждении и выявления затруднений педагога в течение года проводился предупредительный контроль с целью предупредить возможные ошибки молодых педагогов.</w:t>
      </w:r>
      <w:r w:rsidRPr="00216B8B">
        <w:rPr>
          <w:sz w:val="28"/>
          <w:lang w:eastAsia="ru-RU"/>
        </w:rPr>
        <w:t xml:space="preserve">  </w:t>
      </w:r>
      <w:r w:rsidR="00642124" w:rsidRPr="00216B8B">
        <w:rPr>
          <w:sz w:val="26"/>
          <w:szCs w:val="26"/>
          <w:lang w:eastAsia="ru-RU"/>
        </w:rPr>
        <w:t>Д</w:t>
      </w:r>
      <w:r w:rsidRPr="00216B8B">
        <w:rPr>
          <w:sz w:val="26"/>
          <w:szCs w:val="26"/>
          <w:lang w:eastAsia="ru-RU"/>
        </w:rPr>
        <w:t xml:space="preserve">анный вид контроля позволил выявить проблемы молодых педагогов, что позволило в дальнейшем выстроить работу с ними, повысить качество проведения образовательной и совместной работы с детьми, обеспечить работу по индивидуальному образовательному маршруту. </w:t>
      </w:r>
    </w:p>
    <w:p w14:paraId="5306FEF6" w14:textId="21C67701" w:rsidR="00C1115A" w:rsidRDefault="00964EC4" w:rsidP="00C1115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16B8B">
        <w:rPr>
          <w:bCs/>
          <w:sz w:val="26"/>
          <w:szCs w:val="26"/>
        </w:rPr>
        <w:t>Сравнительный контроль</w:t>
      </w:r>
      <w:r w:rsidRPr="00216B8B">
        <w:rPr>
          <w:sz w:val="26"/>
          <w:szCs w:val="26"/>
        </w:rPr>
        <w:t xml:space="preserve"> «Создание условий для успешно адаптации детей младшего возраста» проводился с целью </w:t>
      </w:r>
      <w:r w:rsidRPr="00216B8B">
        <w:rPr>
          <w:iCs/>
          <w:sz w:val="26"/>
          <w:szCs w:val="26"/>
        </w:rPr>
        <w:t xml:space="preserve">сопоставления результатов работы воспитателей </w:t>
      </w:r>
      <w:r w:rsidR="006069CF">
        <w:rPr>
          <w:iCs/>
          <w:sz w:val="26"/>
          <w:szCs w:val="26"/>
        </w:rPr>
        <w:t>параллельных 2х младших групп №9</w:t>
      </w:r>
      <w:r w:rsidRPr="00216B8B">
        <w:rPr>
          <w:iCs/>
          <w:sz w:val="26"/>
          <w:szCs w:val="26"/>
        </w:rPr>
        <w:t>(1),8(2)</w:t>
      </w:r>
      <w:r w:rsidRPr="00216B8B">
        <w:rPr>
          <w:sz w:val="26"/>
          <w:szCs w:val="26"/>
        </w:rPr>
        <w:t xml:space="preserve"> при проверке уровня проведения образовательной деятельности, режимных моментов, игр, качества знаний, умений и навыков детей. Анализ контроля показал, что педагоги 2 младших групп в игровой форме проводят совместную и образовательную деятельность с детьми.</w:t>
      </w:r>
      <w:r w:rsidRPr="00216B8B">
        <w:rPr>
          <w:sz w:val="28"/>
          <w:szCs w:val="28"/>
        </w:rPr>
        <w:t xml:space="preserve"> </w:t>
      </w:r>
      <w:r w:rsidRPr="00216B8B">
        <w:rPr>
          <w:sz w:val="26"/>
          <w:szCs w:val="26"/>
        </w:rPr>
        <w:t xml:space="preserve">Для успешной адаптации детей педагогами </w:t>
      </w:r>
      <w:r w:rsidRPr="00216B8B">
        <w:rPr>
          <w:sz w:val="26"/>
          <w:szCs w:val="26"/>
        </w:rPr>
        <w:tab/>
        <w:t>групп</w:t>
      </w:r>
      <w:r w:rsidRPr="00216B8B">
        <w:rPr>
          <w:sz w:val="26"/>
          <w:szCs w:val="26"/>
        </w:rPr>
        <w:tab/>
        <w:t xml:space="preserve"> был создан благоприятный психологический климат, атмосфера радости, заботы и внимания к детям. </w:t>
      </w:r>
      <w:r w:rsidRPr="00216B8B">
        <w:rPr>
          <w:sz w:val="26"/>
          <w:szCs w:val="26"/>
          <w:lang w:eastAsia="ru-RU"/>
        </w:rPr>
        <w:t>По итогам контроля даны рекомендации:</w:t>
      </w:r>
      <w:r w:rsidRPr="00216B8B">
        <w:rPr>
          <w:b/>
          <w:sz w:val="26"/>
          <w:szCs w:val="26"/>
          <w:lang w:eastAsia="ru-RU"/>
        </w:rPr>
        <w:t xml:space="preserve"> </w:t>
      </w:r>
      <w:r w:rsidR="00337923">
        <w:rPr>
          <w:sz w:val="26"/>
          <w:szCs w:val="26"/>
          <w:lang w:eastAsia="ru-RU"/>
        </w:rPr>
        <w:t>о</w:t>
      </w:r>
      <w:r w:rsidRPr="00216B8B">
        <w:rPr>
          <w:sz w:val="26"/>
          <w:szCs w:val="26"/>
          <w:lang w:eastAsia="ru-RU"/>
        </w:rPr>
        <w:t>существлять постепенный набор детей в группы,</w:t>
      </w:r>
      <w:r w:rsidRPr="00216B8B">
        <w:rPr>
          <w:sz w:val="26"/>
          <w:szCs w:val="26"/>
        </w:rPr>
        <w:t xml:space="preserve"> постоянно проводить работу с родителями по профилактике ОРВИ и простудных заболеваний дома, огранич</w:t>
      </w:r>
      <w:r w:rsidR="00337923">
        <w:rPr>
          <w:sz w:val="26"/>
          <w:szCs w:val="26"/>
        </w:rPr>
        <w:t xml:space="preserve">ить </w:t>
      </w:r>
      <w:r w:rsidRPr="00216B8B">
        <w:rPr>
          <w:sz w:val="26"/>
          <w:szCs w:val="26"/>
        </w:rPr>
        <w:t>контакт</w:t>
      </w:r>
      <w:r w:rsidR="00337923">
        <w:rPr>
          <w:sz w:val="26"/>
          <w:szCs w:val="26"/>
        </w:rPr>
        <w:t>ы</w:t>
      </w:r>
      <w:r w:rsidRPr="00216B8B">
        <w:rPr>
          <w:sz w:val="26"/>
          <w:szCs w:val="26"/>
        </w:rPr>
        <w:t xml:space="preserve"> с больными детьми, оказывать помощь родителям в овладении психолого-педагогическим знаниями о развитии ребенка, умением применять их в общении.</w:t>
      </w:r>
      <w:r w:rsidR="006564E6" w:rsidRPr="00216B8B">
        <w:rPr>
          <w:sz w:val="26"/>
          <w:szCs w:val="26"/>
          <w:lang w:eastAsia="ru-RU"/>
        </w:rPr>
        <w:t xml:space="preserve"> </w:t>
      </w:r>
    </w:p>
    <w:p w14:paraId="04C8A43D" w14:textId="5F47BC64" w:rsidR="00964EC4" w:rsidRPr="00216B8B" w:rsidRDefault="00A82FDA" w:rsidP="00C1115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В 2021</w:t>
      </w:r>
      <w:r w:rsidR="00964EC4" w:rsidRPr="00216B8B">
        <w:rPr>
          <w:iCs/>
          <w:sz w:val="26"/>
          <w:szCs w:val="26"/>
          <w:lang w:eastAsia="ru-RU"/>
        </w:rPr>
        <w:t xml:space="preserve"> году</w:t>
      </w:r>
      <w:r w:rsidR="006069CF">
        <w:rPr>
          <w:iCs/>
          <w:sz w:val="26"/>
          <w:szCs w:val="26"/>
          <w:lang w:eastAsia="ru-RU"/>
        </w:rPr>
        <w:t xml:space="preserve"> проведены 2 вида </w:t>
      </w:r>
      <w:proofErr w:type="spellStart"/>
      <w:r w:rsidR="006069CF">
        <w:rPr>
          <w:iCs/>
          <w:sz w:val="26"/>
          <w:szCs w:val="26"/>
          <w:lang w:eastAsia="ru-RU"/>
        </w:rPr>
        <w:t>взаимопросмотра</w:t>
      </w:r>
      <w:proofErr w:type="spellEnd"/>
      <w:r w:rsidR="00964EC4" w:rsidRPr="00216B8B">
        <w:rPr>
          <w:iCs/>
          <w:sz w:val="26"/>
          <w:szCs w:val="26"/>
          <w:lang w:eastAsia="ru-RU"/>
        </w:rPr>
        <w:t xml:space="preserve"> по  </w:t>
      </w:r>
      <w:r w:rsidR="00964EC4" w:rsidRPr="00216B8B">
        <w:rPr>
          <w:sz w:val="26"/>
          <w:szCs w:val="26"/>
          <w:lang w:eastAsia="ru-RU"/>
        </w:rPr>
        <w:t xml:space="preserve"> органи</w:t>
      </w:r>
      <w:r w:rsidR="006069CF">
        <w:rPr>
          <w:sz w:val="26"/>
          <w:szCs w:val="26"/>
          <w:lang w:eastAsia="ru-RU"/>
        </w:rPr>
        <w:t>зации образовательной деятельности по развитию речи в средних группах и использовании приема мультипликации в работе с детьми</w:t>
      </w:r>
      <w:r w:rsidR="00964EC4" w:rsidRPr="00216B8B">
        <w:rPr>
          <w:sz w:val="26"/>
          <w:szCs w:val="26"/>
          <w:lang w:eastAsia="ru-RU"/>
        </w:rPr>
        <w:t>. В ходе просмотра деятельности педагогов сделаны выводы: деятельность с детьми по данным направлениям детьми планируется и проводится регулярно. Рекомендован</w:t>
      </w:r>
      <w:r w:rsidR="00C1115A">
        <w:rPr>
          <w:sz w:val="26"/>
          <w:szCs w:val="26"/>
          <w:lang w:eastAsia="ru-RU"/>
        </w:rPr>
        <w:t>о - п</w:t>
      </w:r>
      <w:r w:rsidR="006069CF">
        <w:rPr>
          <w:sz w:val="26"/>
          <w:szCs w:val="26"/>
          <w:lang w:eastAsia="ru-RU"/>
        </w:rPr>
        <w:t>едагогам средних</w:t>
      </w:r>
      <w:r w:rsidR="00964EC4" w:rsidRPr="00216B8B">
        <w:rPr>
          <w:sz w:val="26"/>
          <w:szCs w:val="26"/>
          <w:lang w:eastAsia="ru-RU"/>
        </w:rPr>
        <w:t xml:space="preserve"> </w:t>
      </w:r>
      <w:proofErr w:type="gramStart"/>
      <w:r w:rsidR="00964EC4" w:rsidRPr="00216B8B">
        <w:rPr>
          <w:sz w:val="26"/>
          <w:szCs w:val="26"/>
          <w:lang w:eastAsia="ru-RU"/>
        </w:rPr>
        <w:t>гру</w:t>
      </w:r>
      <w:r w:rsidR="006069CF">
        <w:rPr>
          <w:sz w:val="26"/>
          <w:szCs w:val="26"/>
          <w:lang w:eastAsia="ru-RU"/>
        </w:rPr>
        <w:t>пп  включать</w:t>
      </w:r>
      <w:proofErr w:type="gramEnd"/>
      <w:r w:rsidR="006069CF">
        <w:rPr>
          <w:sz w:val="26"/>
          <w:szCs w:val="26"/>
          <w:lang w:eastAsia="ru-RU"/>
        </w:rPr>
        <w:t xml:space="preserve"> в планирование проектную деятельность с детьми, оформлять речевые и игровые</w:t>
      </w:r>
      <w:r w:rsidR="00964EC4" w:rsidRPr="00216B8B">
        <w:rPr>
          <w:sz w:val="26"/>
          <w:szCs w:val="26"/>
          <w:lang w:eastAsia="ru-RU"/>
        </w:rPr>
        <w:t xml:space="preserve"> центры в соответствии с календарно-тематическим планированием.</w:t>
      </w:r>
    </w:p>
    <w:p w14:paraId="20516006" w14:textId="7C8D1F07" w:rsidR="00964EC4" w:rsidRDefault="00964EC4" w:rsidP="00C1115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16B8B">
        <w:rPr>
          <w:sz w:val="26"/>
          <w:szCs w:val="26"/>
          <w:lang w:eastAsia="ru-RU"/>
        </w:rPr>
        <w:t>В целом система контроля, организованная в ДОУ, позволила получить объективную информацию о реализации основной общеобразовательной программы учреждения,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 Полученные результаты будут использованы при планировании системы контроля на новый учебный год.</w:t>
      </w:r>
      <w:r w:rsidRPr="006564E6">
        <w:rPr>
          <w:sz w:val="26"/>
          <w:szCs w:val="26"/>
          <w:lang w:eastAsia="ru-RU"/>
        </w:rPr>
        <w:t xml:space="preserve"> </w:t>
      </w:r>
    </w:p>
    <w:p w14:paraId="6CDD91EE" w14:textId="13270924" w:rsidR="00AA48A6" w:rsidRDefault="006564E6" w:rsidP="00896A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100</w:t>
      </w:r>
      <w:r w:rsidR="00896A9D" w:rsidRPr="00896A9D">
        <w:rPr>
          <w:sz w:val="26"/>
          <w:szCs w:val="26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</w:t>
      </w:r>
      <w:r w:rsidR="006069CF">
        <w:rPr>
          <w:sz w:val="26"/>
          <w:szCs w:val="26"/>
        </w:rPr>
        <w:t>нию и 76% выпускников зачислены в лицей</w:t>
      </w:r>
      <w:r w:rsidR="00896A9D" w:rsidRPr="00896A9D">
        <w:rPr>
          <w:sz w:val="26"/>
          <w:szCs w:val="26"/>
        </w:rPr>
        <w:t xml:space="preserve"> с углубленным изучением предметов. </w:t>
      </w:r>
    </w:p>
    <w:p w14:paraId="0B3449CE" w14:textId="77777777" w:rsid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В течение года воспитанники Учреждения успешно участвовали в конкурсах и мероприятиях различного уровня.</w:t>
      </w:r>
    </w:p>
    <w:p w14:paraId="70001E81" w14:textId="77777777" w:rsidR="00AA48A6" w:rsidRDefault="00AA48A6" w:rsidP="00896A9D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667"/>
      </w:tblGrid>
      <w:tr w:rsidR="00AA48A6" w:rsidRPr="00E14CBE" w14:paraId="4BF8035F" w14:textId="77777777" w:rsidTr="00176303">
        <w:tc>
          <w:tcPr>
            <w:tcW w:w="8188" w:type="dxa"/>
          </w:tcPr>
          <w:p w14:paraId="4F9F1D52" w14:textId="77777777" w:rsidR="00AA48A6" w:rsidRPr="00E14CBE" w:rsidRDefault="00AA48A6" w:rsidP="00176303">
            <w:pPr>
              <w:jc w:val="center"/>
            </w:pPr>
            <w:r w:rsidRPr="00E14CBE">
              <w:t>Мероприятие</w:t>
            </w:r>
          </w:p>
        </w:tc>
        <w:tc>
          <w:tcPr>
            <w:tcW w:w="1667" w:type="dxa"/>
          </w:tcPr>
          <w:p w14:paraId="2634A057" w14:textId="77777777" w:rsidR="00AA48A6" w:rsidRPr="00E14CBE" w:rsidRDefault="00AA48A6" w:rsidP="00176303">
            <w:pPr>
              <w:jc w:val="center"/>
            </w:pPr>
            <w:r w:rsidRPr="00E14CBE">
              <w:t>Количество участников</w:t>
            </w:r>
          </w:p>
        </w:tc>
      </w:tr>
      <w:tr w:rsidR="00AA48A6" w14:paraId="40600CA0" w14:textId="77777777" w:rsidTr="00176303">
        <w:tc>
          <w:tcPr>
            <w:tcW w:w="8188" w:type="dxa"/>
          </w:tcPr>
          <w:p w14:paraId="04A61E38" w14:textId="77777777" w:rsidR="00AA48A6" w:rsidRDefault="00AA48A6" w:rsidP="00176303">
            <w:pPr>
              <w:jc w:val="both"/>
            </w:pPr>
            <w:r>
              <w:t>Городской конкурс рисунков «Портрет моего деда»</w:t>
            </w:r>
          </w:p>
        </w:tc>
        <w:tc>
          <w:tcPr>
            <w:tcW w:w="1667" w:type="dxa"/>
          </w:tcPr>
          <w:p w14:paraId="73E2017D" w14:textId="77777777" w:rsidR="00AA48A6" w:rsidRDefault="00AA48A6" w:rsidP="00176303">
            <w:pPr>
              <w:jc w:val="center"/>
            </w:pPr>
            <w:r>
              <w:t>27</w:t>
            </w:r>
          </w:p>
        </w:tc>
      </w:tr>
      <w:tr w:rsidR="00AA48A6" w14:paraId="2F43A81E" w14:textId="77777777" w:rsidTr="00176303">
        <w:tc>
          <w:tcPr>
            <w:tcW w:w="8188" w:type="dxa"/>
          </w:tcPr>
          <w:p w14:paraId="3FD12579" w14:textId="77777777" w:rsidR="00AA48A6" w:rsidRDefault="00AA48A6" w:rsidP="00176303">
            <w:pPr>
              <w:jc w:val="both"/>
            </w:pPr>
            <w:r>
              <w:t>Городской конкурс рисунков «Широкая масленица»</w:t>
            </w:r>
          </w:p>
        </w:tc>
        <w:tc>
          <w:tcPr>
            <w:tcW w:w="1667" w:type="dxa"/>
          </w:tcPr>
          <w:p w14:paraId="55977A82" w14:textId="77777777" w:rsidR="00AA48A6" w:rsidRDefault="00AA48A6" w:rsidP="00176303">
            <w:pPr>
              <w:jc w:val="center"/>
            </w:pPr>
            <w:r>
              <w:t>5</w:t>
            </w:r>
          </w:p>
        </w:tc>
      </w:tr>
      <w:tr w:rsidR="00AA48A6" w14:paraId="4A3429C5" w14:textId="77777777" w:rsidTr="00176303">
        <w:tc>
          <w:tcPr>
            <w:tcW w:w="8188" w:type="dxa"/>
          </w:tcPr>
          <w:p w14:paraId="51954709" w14:textId="77777777" w:rsidR="00AA48A6" w:rsidRDefault="00AA48A6" w:rsidP="00176303">
            <w:pPr>
              <w:jc w:val="both"/>
            </w:pPr>
            <w:r>
              <w:t>Городской конкурс рисунков «Космическое путешествие»</w:t>
            </w:r>
          </w:p>
        </w:tc>
        <w:tc>
          <w:tcPr>
            <w:tcW w:w="1667" w:type="dxa"/>
          </w:tcPr>
          <w:p w14:paraId="66D310B0" w14:textId="77777777" w:rsidR="00AA48A6" w:rsidRDefault="00AA48A6" w:rsidP="00176303">
            <w:pPr>
              <w:jc w:val="center"/>
            </w:pPr>
            <w:r>
              <w:t>15</w:t>
            </w:r>
          </w:p>
        </w:tc>
      </w:tr>
      <w:tr w:rsidR="00AA48A6" w14:paraId="5423AB11" w14:textId="77777777" w:rsidTr="00176303">
        <w:tc>
          <w:tcPr>
            <w:tcW w:w="8188" w:type="dxa"/>
          </w:tcPr>
          <w:p w14:paraId="4E3351BE" w14:textId="77777777" w:rsidR="00AA48A6" w:rsidRDefault="00AA48A6" w:rsidP="00176303">
            <w:pPr>
              <w:jc w:val="both"/>
            </w:pPr>
            <w:r>
              <w:t>Городской конкурс «Новогодняя Тюмень»</w:t>
            </w:r>
          </w:p>
        </w:tc>
        <w:tc>
          <w:tcPr>
            <w:tcW w:w="1667" w:type="dxa"/>
          </w:tcPr>
          <w:p w14:paraId="21D3C46F" w14:textId="77777777" w:rsidR="00AA48A6" w:rsidRDefault="00AA48A6" w:rsidP="00176303">
            <w:pPr>
              <w:jc w:val="center"/>
            </w:pPr>
            <w:r>
              <w:t>18</w:t>
            </w:r>
          </w:p>
        </w:tc>
      </w:tr>
      <w:tr w:rsidR="00AA48A6" w14:paraId="26D92EB6" w14:textId="77777777" w:rsidTr="00176303">
        <w:tc>
          <w:tcPr>
            <w:tcW w:w="8188" w:type="dxa"/>
          </w:tcPr>
          <w:p w14:paraId="776695B9" w14:textId="77777777" w:rsidR="00AA48A6" w:rsidRDefault="00AA48A6" w:rsidP="00176303">
            <w:pPr>
              <w:jc w:val="both"/>
            </w:pPr>
            <w:r>
              <w:t>Городской конкурс «Весенний калейдоскоп»</w:t>
            </w:r>
          </w:p>
        </w:tc>
        <w:tc>
          <w:tcPr>
            <w:tcW w:w="1667" w:type="dxa"/>
          </w:tcPr>
          <w:p w14:paraId="358ABF49" w14:textId="77777777" w:rsidR="00AA48A6" w:rsidRDefault="00AA48A6" w:rsidP="00176303">
            <w:pPr>
              <w:jc w:val="center"/>
            </w:pPr>
            <w:r>
              <w:t>12</w:t>
            </w:r>
          </w:p>
        </w:tc>
      </w:tr>
      <w:tr w:rsidR="00AA48A6" w14:paraId="320CA21F" w14:textId="77777777" w:rsidTr="00176303">
        <w:tc>
          <w:tcPr>
            <w:tcW w:w="8188" w:type="dxa"/>
          </w:tcPr>
          <w:p w14:paraId="74E1B1C3" w14:textId="77777777" w:rsidR="00AA48A6" w:rsidRDefault="00AA48A6" w:rsidP="00176303">
            <w:pPr>
              <w:jc w:val="both"/>
            </w:pPr>
            <w:r>
              <w:t>Городской конкурс «Сказки от Бианки»</w:t>
            </w:r>
          </w:p>
        </w:tc>
        <w:tc>
          <w:tcPr>
            <w:tcW w:w="1667" w:type="dxa"/>
          </w:tcPr>
          <w:p w14:paraId="116D8825" w14:textId="77777777" w:rsidR="00AA48A6" w:rsidRDefault="00AA48A6" w:rsidP="00176303">
            <w:pPr>
              <w:jc w:val="center"/>
            </w:pPr>
            <w:r>
              <w:t>7</w:t>
            </w:r>
          </w:p>
        </w:tc>
      </w:tr>
      <w:tr w:rsidR="00AA48A6" w14:paraId="77710936" w14:textId="77777777" w:rsidTr="00176303">
        <w:tc>
          <w:tcPr>
            <w:tcW w:w="8188" w:type="dxa"/>
          </w:tcPr>
          <w:p w14:paraId="29B45F52" w14:textId="77777777" w:rsidR="00AA48A6" w:rsidRDefault="00AA48A6" w:rsidP="00176303">
            <w:pPr>
              <w:jc w:val="both"/>
            </w:pPr>
            <w:r>
              <w:t>Городской конкурс рисунков «Солнце на ладошке»</w:t>
            </w:r>
          </w:p>
        </w:tc>
        <w:tc>
          <w:tcPr>
            <w:tcW w:w="1667" w:type="dxa"/>
          </w:tcPr>
          <w:p w14:paraId="07B9A163" w14:textId="77777777" w:rsidR="00AA48A6" w:rsidRDefault="00AA48A6" w:rsidP="00176303">
            <w:pPr>
              <w:jc w:val="center"/>
            </w:pPr>
            <w:r>
              <w:t>6</w:t>
            </w:r>
          </w:p>
        </w:tc>
      </w:tr>
      <w:tr w:rsidR="00AA48A6" w14:paraId="0D981B2F" w14:textId="77777777" w:rsidTr="00176303">
        <w:tc>
          <w:tcPr>
            <w:tcW w:w="8188" w:type="dxa"/>
          </w:tcPr>
          <w:p w14:paraId="467B49F0" w14:textId="6290DDD9" w:rsidR="00AA48A6" w:rsidRDefault="00AA48A6" w:rsidP="00176303">
            <w:pPr>
              <w:jc w:val="both"/>
            </w:pPr>
            <w:r>
              <w:t>Городск</w:t>
            </w:r>
            <w:r w:rsidR="006C0CA4">
              <w:t>ой конкурс «Кобчик - птица 2021</w:t>
            </w:r>
            <w:r>
              <w:t xml:space="preserve"> года»</w:t>
            </w:r>
          </w:p>
        </w:tc>
        <w:tc>
          <w:tcPr>
            <w:tcW w:w="1667" w:type="dxa"/>
          </w:tcPr>
          <w:p w14:paraId="02D056A1" w14:textId="0F1570E0" w:rsidR="00AA48A6" w:rsidRDefault="006C0CA4" w:rsidP="00176303">
            <w:pPr>
              <w:jc w:val="center"/>
            </w:pPr>
            <w:r>
              <w:t>51</w:t>
            </w:r>
          </w:p>
        </w:tc>
      </w:tr>
      <w:tr w:rsidR="00AA48A6" w14:paraId="63E08EA9" w14:textId="77777777" w:rsidTr="00176303">
        <w:tc>
          <w:tcPr>
            <w:tcW w:w="8188" w:type="dxa"/>
          </w:tcPr>
          <w:p w14:paraId="1F579280" w14:textId="77777777" w:rsidR="00AA48A6" w:rsidRDefault="00AA48A6" w:rsidP="00176303">
            <w:pPr>
              <w:jc w:val="both"/>
            </w:pPr>
            <w:r>
              <w:t>Городская акция «Мы Вас любим»</w:t>
            </w:r>
          </w:p>
        </w:tc>
        <w:tc>
          <w:tcPr>
            <w:tcW w:w="1667" w:type="dxa"/>
          </w:tcPr>
          <w:p w14:paraId="7D9BFA5C" w14:textId="4976B95B" w:rsidR="00AA48A6" w:rsidRDefault="006C0CA4" w:rsidP="00176303">
            <w:pPr>
              <w:jc w:val="center"/>
            </w:pPr>
            <w:r>
              <w:t>6</w:t>
            </w:r>
            <w:r w:rsidR="00AA48A6">
              <w:t>4</w:t>
            </w:r>
          </w:p>
        </w:tc>
      </w:tr>
      <w:tr w:rsidR="00AA48A6" w14:paraId="29FFE66E" w14:textId="77777777" w:rsidTr="00176303">
        <w:tc>
          <w:tcPr>
            <w:tcW w:w="8188" w:type="dxa"/>
          </w:tcPr>
          <w:p w14:paraId="38CDD152" w14:textId="77777777" w:rsidR="00AA48A6" w:rsidRDefault="00AA48A6" w:rsidP="00176303">
            <w:pPr>
              <w:jc w:val="both"/>
            </w:pPr>
            <w:r>
              <w:t xml:space="preserve">Городской конкурс рисунков «Юный </w:t>
            </w:r>
            <w:proofErr w:type="spellStart"/>
            <w:r>
              <w:t>огнеборец</w:t>
            </w:r>
            <w:proofErr w:type="spellEnd"/>
            <w:r>
              <w:t>»</w:t>
            </w:r>
          </w:p>
        </w:tc>
        <w:tc>
          <w:tcPr>
            <w:tcW w:w="1667" w:type="dxa"/>
          </w:tcPr>
          <w:p w14:paraId="4AE40E28" w14:textId="6AB1AB60" w:rsidR="00AA48A6" w:rsidRDefault="006C0CA4" w:rsidP="00176303">
            <w:pPr>
              <w:jc w:val="center"/>
            </w:pPr>
            <w:r>
              <w:t>1</w:t>
            </w:r>
            <w:r w:rsidR="00AA48A6">
              <w:t>8</w:t>
            </w:r>
          </w:p>
        </w:tc>
      </w:tr>
      <w:tr w:rsidR="00AA48A6" w14:paraId="291AE5F7" w14:textId="77777777" w:rsidTr="00176303">
        <w:tc>
          <w:tcPr>
            <w:tcW w:w="8188" w:type="dxa"/>
          </w:tcPr>
          <w:p w14:paraId="5937D1E4" w14:textId="77777777" w:rsidR="00AA48A6" w:rsidRDefault="00AA48A6" w:rsidP="00176303">
            <w:pPr>
              <w:jc w:val="both"/>
            </w:pPr>
            <w:r>
              <w:t>Городской конкурс «Тюмень-город будущего»</w:t>
            </w:r>
          </w:p>
        </w:tc>
        <w:tc>
          <w:tcPr>
            <w:tcW w:w="1667" w:type="dxa"/>
          </w:tcPr>
          <w:p w14:paraId="4D7C000E" w14:textId="77777777" w:rsidR="00AA48A6" w:rsidRDefault="00AA48A6" w:rsidP="00176303">
            <w:pPr>
              <w:jc w:val="center"/>
            </w:pPr>
            <w:r>
              <w:t>17</w:t>
            </w:r>
          </w:p>
        </w:tc>
      </w:tr>
      <w:tr w:rsidR="00AA48A6" w14:paraId="4C41EF26" w14:textId="77777777" w:rsidTr="00176303">
        <w:tc>
          <w:tcPr>
            <w:tcW w:w="8188" w:type="dxa"/>
          </w:tcPr>
          <w:p w14:paraId="07F4F626" w14:textId="6F5C9E07" w:rsidR="00AA48A6" w:rsidRDefault="00A82FDA" w:rsidP="00176303">
            <w:pPr>
              <w:jc w:val="both"/>
            </w:pPr>
            <w:r>
              <w:t xml:space="preserve">Городской конкурс </w:t>
            </w:r>
            <w:r w:rsidR="00AA48A6">
              <w:t xml:space="preserve">  «Юный математик»</w:t>
            </w:r>
          </w:p>
        </w:tc>
        <w:tc>
          <w:tcPr>
            <w:tcW w:w="1667" w:type="dxa"/>
          </w:tcPr>
          <w:p w14:paraId="5B93B2DF" w14:textId="77777777" w:rsidR="00AA48A6" w:rsidRDefault="00AA48A6" w:rsidP="00176303">
            <w:pPr>
              <w:jc w:val="center"/>
            </w:pPr>
            <w:r>
              <w:t>3</w:t>
            </w:r>
          </w:p>
        </w:tc>
      </w:tr>
      <w:tr w:rsidR="00AA48A6" w14:paraId="78F076AA" w14:textId="77777777" w:rsidTr="00176303">
        <w:tc>
          <w:tcPr>
            <w:tcW w:w="8188" w:type="dxa"/>
          </w:tcPr>
          <w:p w14:paraId="1880725A" w14:textId="77777777" w:rsidR="00AA48A6" w:rsidRDefault="00AA48A6" w:rsidP="00176303">
            <w:pPr>
              <w:jc w:val="both"/>
            </w:pPr>
            <w:r>
              <w:t xml:space="preserve">Городской конкурс «Маленькие огоньки большого детства» </w:t>
            </w:r>
          </w:p>
        </w:tc>
        <w:tc>
          <w:tcPr>
            <w:tcW w:w="1667" w:type="dxa"/>
          </w:tcPr>
          <w:p w14:paraId="12AFAF9B" w14:textId="77777777" w:rsidR="00AA48A6" w:rsidRDefault="00AA48A6" w:rsidP="00176303">
            <w:pPr>
              <w:jc w:val="center"/>
            </w:pPr>
            <w:r>
              <w:t>6</w:t>
            </w:r>
          </w:p>
        </w:tc>
      </w:tr>
      <w:tr w:rsidR="00AA48A6" w14:paraId="6BEC5C05" w14:textId="77777777" w:rsidTr="00176303">
        <w:tc>
          <w:tcPr>
            <w:tcW w:w="8188" w:type="dxa"/>
          </w:tcPr>
          <w:p w14:paraId="3C056227" w14:textId="77777777" w:rsidR="00AA48A6" w:rsidRDefault="00AA48A6" w:rsidP="00176303">
            <w:pPr>
              <w:jc w:val="both"/>
            </w:pPr>
            <w:r>
              <w:t>Городской конкурс «Музыкальная радуга»</w:t>
            </w:r>
          </w:p>
        </w:tc>
        <w:tc>
          <w:tcPr>
            <w:tcW w:w="1667" w:type="dxa"/>
          </w:tcPr>
          <w:p w14:paraId="35933887" w14:textId="3910E45F" w:rsidR="00AA48A6" w:rsidRDefault="006C0CA4" w:rsidP="00176303">
            <w:pPr>
              <w:jc w:val="center"/>
            </w:pPr>
            <w:r>
              <w:t>18</w:t>
            </w:r>
          </w:p>
        </w:tc>
      </w:tr>
      <w:tr w:rsidR="00AA48A6" w14:paraId="17124E44" w14:textId="77777777" w:rsidTr="00176303">
        <w:tc>
          <w:tcPr>
            <w:tcW w:w="8188" w:type="dxa"/>
          </w:tcPr>
          <w:p w14:paraId="659328DF" w14:textId="77777777" w:rsidR="00AA48A6" w:rsidRDefault="00AA48A6" w:rsidP="00176303">
            <w:pPr>
              <w:jc w:val="both"/>
            </w:pPr>
            <w:r>
              <w:t>Городской конкурс выразительного чтения «Мир! Человек! Мечта!»</w:t>
            </w:r>
          </w:p>
        </w:tc>
        <w:tc>
          <w:tcPr>
            <w:tcW w:w="1667" w:type="dxa"/>
          </w:tcPr>
          <w:p w14:paraId="5993D2FE" w14:textId="3715FAF7" w:rsidR="00AA48A6" w:rsidRDefault="006C0CA4" w:rsidP="00176303">
            <w:pPr>
              <w:jc w:val="center"/>
            </w:pPr>
            <w:r>
              <w:t>6</w:t>
            </w:r>
          </w:p>
        </w:tc>
      </w:tr>
      <w:tr w:rsidR="00AA48A6" w14:paraId="512F3EEE" w14:textId="77777777" w:rsidTr="00176303">
        <w:tc>
          <w:tcPr>
            <w:tcW w:w="8188" w:type="dxa"/>
          </w:tcPr>
          <w:p w14:paraId="34514113" w14:textId="77777777" w:rsidR="00AA48A6" w:rsidRDefault="00AA48A6" w:rsidP="00176303">
            <w:pPr>
              <w:jc w:val="both"/>
            </w:pPr>
            <w:r>
              <w:t>Городской конкурс «Чудо-шашки»</w:t>
            </w:r>
          </w:p>
        </w:tc>
        <w:tc>
          <w:tcPr>
            <w:tcW w:w="1667" w:type="dxa"/>
          </w:tcPr>
          <w:p w14:paraId="2C3A3C7D" w14:textId="77777777" w:rsidR="00AA48A6" w:rsidRDefault="00AA48A6" w:rsidP="00176303">
            <w:pPr>
              <w:jc w:val="center"/>
            </w:pPr>
            <w:r>
              <w:t>2</w:t>
            </w:r>
          </w:p>
        </w:tc>
      </w:tr>
      <w:tr w:rsidR="00762594" w14:paraId="314CA4FC" w14:textId="77777777" w:rsidTr="00176303">
        <w:tc>
          <w:tcPr>
            <w:tcW w:w="8188" w:type="dxa"/>
          </w:tcPr>
          <w:p w14:paraId="1C8E2128" w14:textId="7A9D59CA" w:rsidR="00762594" w:rsidRDefault="00762594" w:rsidP="00762594">
            <w:pPr>
              <w:jc w:val="both"/>
            </w:pPr>
            <w:r w:rsidRPr="00612BF1">
              <w:t>Городской фотоконкурс рисунков «Мое безопасное детство»</w:t>
            </w:r>
          </w:p>
        </w:tc>
        <w:tc>
          <w:tcPr>
            <w:tcW w:w="1667" w:type="dxa"/>
          </w:tcPr>
          <w:p w14:paraId="139AB634" w14:textId="018A8922" w:rsidR="00762594" w:rsidRDefault="00762594" w:rsidP="00762594">
            <w:pPr>
              <w:jc w:val="center"/>
            </w:pPr>
            <w:r>
              <w:t>22</w:t>
            </w:r>
          </w:p>
        </w:tc>
      </w:tr>
      <w:tr w:rsidR="00762594" w14:paraId="6B97C0C0" w14:textId="77777777" w:rsidTr="00176303">
        <w:tc>
          <w:tcPr>
            <w:tcW w:w="8188" w:type="dxa"/>
          </w:tcPr>
          <w:p w14:paraId="646224F2" w14:textId="3ABB7C73" w:rsidR="00762594" w:rsidRPr="00612BF1" w:rsidRDefault="00762594" w:rsidP="00762594">
            <w:pPr>
              <w:rPr>
                <w:lang w:eastAsia="en-US"/>
              </w:rPr>
            </w:pPr>
            <w:r w:rsidRPr="00612BF1">
              <w:t>Городской конкурс «Герб нашей семьи»</w:t>
            </w:r>
          </w:p>
        </w:tc>
        <w:tc>
          <w:tcPr>
            <w:tcW w:w="1667" w:type="dxa"/>
          </w:tcPr>
          <w:p w14:paraId="24304A1B" w14:textId="45A209DE" w:rsidR="00762594" w:rsidRDefault="00762594" w:rsidP="00762594">
            <w:pPr>
              <w:jc w:val="center"/>
            </w:pPr>
            <w:r>
              <w:t>17</w:t>
            </w:r>
          </w:p>
        </w:tc>
      </w:tr>
      <w:tr w:rsidR="00762594" w14:paraId="2A88BEEE" w14:textId="77777777" w:rsidTr="00176303">
        <w:tc>
          <w:tcPr>
            <w:tcW w:w="8188" w:type="dxa"/>
          </w:tcPr>
          <w:p w14:paraId="37CA88E0" w14:textId="74615087" w:rsidR="00762594" w:rsidRPr="00612BF1" w:rsidRDefault="00762594" w:rsidP="00762594">
            <w:pPr>
              <w:jc w:val="both"/>
            </w:pPr>
            <w:r w:rsidRPr="00612BF1">
              <w:t>Городской конкурс рисунков «Выбери свою профессию»</w:t>
            </w:r>
          </w:p>
        </w:tc>
        <w:tc>
          <w:tcPr>
            <w:tcW w:w="1667" w:type="dxa"/>
          </w:tcPr>
          <w:p w14:paraId="6FF1CE6A" w14:textId="545B44CD" w:rsidR="00762594" w:rsidRDefault="00762594" w:rsidP="00762594">
            <w:pPr>
              <w:jc w:val="center"/>
            </w:pPr>
            <w:r>
              <w:t>19</w:t>
            </w:r>
          </w:p>
        </w:tc>
      </w:tr>
      <w:tr w:rsidR="00762594" w14:paraId="2F73DBC4" w14:textId="77777777" w:rsidTr="00176303">
        <w:tc>
          <w:tcPr>
            <w:tcW w:w="8188" w:type="dxa"/>
          </w:tcPr>
          <w:p w14:paraId="5B118534" w14:textId="4C6B4CC1" w:rsidR="00762594" w:rsidRPr="00612BF1" w:rsidRDefault="00762594" w:rsidP="00762594">
            <w:r w:rsidRPr="00612BF1">
              <w:t>Городской фестиваль стихов «Под мирным небом»</w:t>
            </w:r>
          </w:p>
        </w:tc>
        <w:tc>
          <w:tcPr>
            <w:tcW w:w="1667" w:type="dxa"/>
          </w:tcPr>
          <w:p w14:paraId="4A300670" w14:textId="4B6C719D" w:rsidR="00762594" w:rsidRDefault="00762594" w:rsidP="00762594">
            <w:pPr>
              <w:jc w:val="center"/>
            </w:pPr>
            <w:r>
              <w:t>4</w:t>
            </w:r>
          </w:p>
        </w:tc>
      </w:tr>
      <w:tr w:rsidR="00762594" w14:paraId="6055C4A6" w14:textId="77777777" w:rsidTr="00176303">
        <w:tc>
          <w:tcPr>
            <w:tcW w:w="8188" w:type="dxa"/>
          </w:tcPr>
          <w:p w14:paraId="0AC2C952" w14:textId="1A4F6449" w:rsidR="00762594" w:rsidRPr="00612BF1" w:rsidRDefault="00762594" w:rsidP="00762594">
            <w:r w:rsidRPr="00612BF1">
              <w:t>Городская выставка рисунков и фотографий «Победа нашими глазами»</w:t>
            </w:r>
          </w:p>
        </w:tc>
        <w:tc>
          <w:tcPr>
            <w:tcW w:w="1667" w:type="dxa"/>
          </w:tcPr>
          <w:p w14:paraId="6DB1FD78" w14:textId="72C70C99" w:rsidR="00762594" w:rsidRDefault="00762594" w:rsidP="00762594">
            <w:pPr>
              <w:jc w:val="center"/>
            </w:pPr>
            <w:r>
              <w:t>32</w:t>
            </w:r>
          </w:p>
        </w:tc>
      </w:tr>
      <w:tr w:rsidR="00762594" w14:paraId="4C688061" w14:textId="77777777" w:rsidTr="00176303">
        <w:tc>
          <w:tcPr>
            <w:tcW w:w="8188" w:type="dxa"/>
          </w:tcPr>
          <w:p w14:paraId="55660F69" w14:textId="593B3FBE" w:rsidR="00762594" w:rsidRPr="00612BF1" w:rsidRDefault="00762594" w:rsidP="00762594">
            <w:r w:rsidRPr="00612BF1">
              <w:t>Городской онлайн –проект «День России»</w:t>
            </w:r>
          </w:p>
        </w:tc>
        <w:tc>
          <w:tcPr>
            <w:tcW w:w="1667" w:type="dxa"/>
          </w:tcPr>
          <w:p w14:paraId="476A19B1" w14:textId="51094718" w:rsidR="00762594" w:rsidRDefault="00762594" w:rsidP="00762594">
            <w:pPr>
              <w:jc w:val="center"/>
            </w:pPr>
            <w:r>
              <w:t>5</w:t>
            </w:r>
          </w:p>
        </w:tc>
      </w:tr>
      <w:tr w:rsidR="00762594" w14:paraId="1B1EA3B9" w14:textId="77777777" w:rsidTr="00176303">
        <w:tc>
          <w:tcPr>
            <w:tcW w:w="8188" w:type="dxa"/>
          </w:tcPr>
          <w:p w14:paraId="6011E459" w14:textId="6BF95336" w:rsidR="00762594" w:rsidRPr="00612BF1" w:rsidRDefault="00762594" w:rsidP="00762594">
            <w:pPr>
              <w:jc w:val="both"/>
            </w:pPr>
            <w:r w:rsidRPr="00612BF1">
              <w:t>Городская Акция «Должны смеяться дети»</w:t>
            </w:r>
          </w:p>
        </w:tc>
        <w:tc>
          <w:tcPr>
            <w:tcW w:w="1667" w:type="dxa"/>
          </w:tcPr>
          <w:p w14:paraId="297225BE" w14:textId="56FA233F" w:rsidR="00762594" w:rsidRDefault="00762594" w:rsidP="00762594">
            <w:pPr>
              <w:jc w:val="center"/>
            </w:pPr>
            <w:r>
              <w:t>9</w:t>
            </w:r>
          </w:p>
        </w:tc>
      </w:tr>
      <w:tr w:rsidR="00762594" w14:paraId="2B104FEF" w14:textId="77777777" w:rsidTr="00176303">
        <w:tc>
          <w:tcPr>
            <w:tcW w:w="8188" w:type="dxa"/>
          </w:tcPr>
          <w:p w14:paraId="017B9E71" w14:textId="5526FFA0" w:rsidR="00762594" w:rsidRPr="00612BF1" w:rsidRDefault="00762594" w:rsidP="00762594">
            <w:pPr>
              <w:jc w:val="both"/>
            </w:pPr>
            <w:r>
              <w:t>Городской конкурс «Все профессии нужны, все профессии важны»</w:t>
            </w:r>
          </w:p>
        </w:tc>
        <w:tc>
          <w:tcPr>
            <w:tcW w:w="1667" w:type="dxa"/>
          </w:tcPr>
          <w:p w14:paraId="7E7A0B4C" w14:textId="542991DD" w:rsidR="00762594" w:rsidRDefault="00762594" w:rsidP="00762594">
            <w:pPr>
              <w:jc w:val="center"/>
            </w:pPr>
            <w:r>
              <w:t>18</w:t>
            </w:r>
          </w:p>
        </w:tc>
      </w:tr>
      <w:tr w:rsidR="00762594" w14:paraId="31A4D39F" w14:textId="77777777" w:rsidTr="00176303">
        <w:tc>
          <w:tcPr>
            <w:tcW w:w="8188" w:type="dxa"/>
          </w:tcPr>
          <w:p w14:paraId="2BD74371" w14:textId="59CDA4F9" w:rsidR="00762594" w:rsidRDefault="00762594" w:rsidP="00762594">
            <w:pPr>
              <w:jc w:val="both"/>
            </w:pPr>
            <w:r>
              <w:t>Областной конкурс «Тебя, Сибирь, мои обнимут длани»</w:t>
            </w:r>
          </w:p>
        </w:tc>
        <w:tc>
          <w:tcPr>
            <w:tcW w:w="1667" w:type="dxa"/>
          </w:tcPr>
          <w:p w14:paraId="7C4301B1" w14:textId="413ECE8E" w:rsidR="00762594" w:rsidRDefault="00762594" w:rsidP="00762594">
            <w:pPr>
              <w:jc w:val="center"/>
            </w:pPr>
            <w:r>
              <w:t>17</w:t>
            </w:r>
          </w:p>
        </w:tc>
      </w:tr>
      <w:tr w:rsidR="00762594" w14:paraId="62897406" w14:textId="77777777" w:rsidTr="00176303">
        <w:tc>
          <w:tcPr>
            <w:tcW w:w="8188" w:type="dxa"/>
          </w:tcPr>
          <w:p w14:paraId="1B573908" w14:textId="2186FF38" w:rsidR="00762594" w:rsidRDefault="00762594" w:rsidP="00762594">
            <w:pPr>
              <w:jc w:val="both"/>
            </w:pPr>
            <w:r w:rsidRPr="00E14CBE">
              <w:t>Областной конкурс «У колыбели таланта»</w:t>
            </w:r>
          </w:p>
        </w:tc>
        <w:tc>
          <w:tcPr>
            <w:tcW w:w="1667" w:type="dxa"/>
          </w:tcPr>
          <w:p w14:paraId="7C339935" w14:textId="52F9D4D2" w:rsidR="00762594" w:rsidRDefault="00762594" w:rsidP="00762594">
            <w:pPr>
              <w:jc w:val="center"/>
            </w:pPr>
            <w:r w:rsidRPr="00107627">
              <w:t>2</w:t>
            </w:r>
          </w:p>
        </w:tc>
      </w:tr>
      <w:tr w:rsidR="00762594" w:rsidRPr="00107627" w14:paraId="45489BE5" w14:textId="77777777" w:rsidTr="00176303">
        <w:tc>
          <w:tcPr>
            <w:tcW w:w="8188" w:type="dxa"/>
          </w:tcPr>
          <w:p w14:paraId="4E34E810" w14:textId="55664F15" w:rsidR="00762594" w:rsidRPr="00E14CBE" w:rsidRDefault="00762594" w:rsidP="00762594">
            <w:pPr>
              <w:jc w:val="both"/>
            </w:pPr>
            <w:r w:rsidRPr="004940B8">
              <w:t>Областной конкурс «Все начинается с семьи»</w:t>
            </w:r>
          </w:p>
        </w:tc>
        <w:tc>
          <w:tcPr>
            <w:tcW w:w="1667" w:type="dxa"/>
          </w:tcPr>
          <w:p w14:paraId="5EB79E81" w14:textId="50F4CDD1" w:rsidR="00762594" w:rsidRPr="00107627" w:rsidRDefault="00762594" w:rsidP="00762594">
            <w:pPr>
              <w:jc w:val="center"/>
            </w:pPr>
            <w:r>
              <w:t>7</w:t>
            </w:r>
          </w:p>
        </w:tc>
      </w:tr>
      <w:tr w:rsidR="00762594" w14:paraId="21BED695" w14:textId="77777777" w:rsidTr="00176303">
        <w:tc>
          <w:tcPr>
            <w:tcW w:w="8188" w:type="dxa"/>
          </w:tcPr>
          <w:p w14:paraId="0D9182A7" w14:textId="5A88A80F" w:rsidR="00762594" w:rsidRPr="004940B8" w:rsidRDefault="00762594" w:rsidP="00762594">
            <w:pPr>
              <w:jc w:val="both"/>
            </w:pPr>
            <w:r>
              <w:t>Областной конкурс «Неопалимая купина</w:t>
            </w:r>
          </w:p>
        </w:tc>
        <w:tc>
          <w:tcPr>
            <w:tcW w:w="1667" w:type="dxa"/>
          </w:tcPr>
          <w:p w14:paraId="224DE7B5" w14:textId="47A43F2F" w:rsidR="00762594" w:rsidRDefault="00762594" w:rsidP="00762594">
            <w:pPr>
              <w:jc w:val="center"/>
            </w:pPr>
            <w:r>
              <w:t>22</w:t>
            </w:r>
          </w:p>
        </w:tc>
      </w:tr>
      <w:tr w:rsidR="00762594" w14:paraId="4207DCA7" w14:textId="77777777" w:rsidTr="00176303">
        <w:tc>
          <w:tcPr>
            <w:tcW w:w="8188" w:type="dxa"/>
          </w:tcPr>
          <w:p w14:paraId="313AE513" w14:textId="0318D1F5" w:rsidR="00762594" w:rsidRDefault="00762594" w:rsidP="00762594">
            <w:pPr>
              <w:jc w:val="both"/>
            </w:pPr>
            <w:r>
              <w:t>Областная выставка «Виртуальный вернисаж»</w:t>
            </w:r>
          </w:p>
        </w:tc>
        <w:tc>
          <w:tcPr>
            <w:tcW w:w="1667" w:type="dxa"/>
          </w:tcPr>
          <w:p w14:paraId="3B72E6AA" w14:textId="6A3B5C59" w:rsidR="00762594" w:rsidRDefault="00762594" w:rsidP="00762594">
            <w:pPr>
              <w:jc w:val="center"/>
            </w:pPr>
            <w:r>
              <w:t>5</w:t>
            </w:r>
          </w:p>
        </w:tc>
      </w:tr>
      <w:tr w:rsidR="00762594" w14:paraId="0C027E36" w14:textId="77777777" w:rsidTr="00176303">
        <w:tc>
          <w:tcPr>
            <w:tcW w:w="8188" w:type="dxa"/>
          </w:tcPr>
          <w:p w14:paraId="42A8C4CA" w14:textId="0252B2F5" w:rsidR="00762594" w:rsidRDefault="00762594" w:rsidP="00762594">
            <w:pPr>
              <w:jc w:val="both"/>
            </w:pPr>
            <w:r>
              <w:t>Всероссийский конкурс  «Просторы вселенной»</w:t>
            </w:r>
          </w:p>
        </w:tc>
        <w:tc>
          <w:tcPr>
            <w:tcW w:w="1667" w:type="dxa"/>
          </w:tcPr>
          <w:p w14:paraId="5F925638" w14:textId="39A80558" w:rsidR="00762594" w:rsidRDefault="00762594" w:rsidP="00762594">
            <w:pPr>
              <w:jc w:val="center"/>
            </w:pPr>
            <w:r>
              <w:t>9</w:t>
            </w:r>
          </w:p>
        </w:tc>
      </w:tr>
      <w:tr w:rsidR="00762594" w14:paraId="6B07D5FE" w14:textId="77777777" w:rsidTr="00176303">
        <w:tc>
          <w:tcPr>
            <w:tcW w:w="8188" w:type="dxa"/>
          </w:tcPr>
          <w:p w14:paraId="56B08541" w14:textId="7DE1DE7A" w:rsidR="00762594" w:rsidRDefault="00762594" w:rsidP="00762594">
            <w:pPr>
              <w:jc w:val="both"/>
            </w:pPr>
            <w:r>
              <w:t>Всероссийский конкурс  «Солнце к нам весну зовет»</w:t>
            </w:r>
          </w:p>
        </w:tc>
        <w:tc>
          <w:tcPr>
            <w:tcW w:w="1667" w:type="dxa"/>
          </w:tcPr>
          <w:p w14:paraId="4CF4EBD3" w14:textId="5D20F989" w:rsidR="00762594" w:rsidRDefault="00762594" w:rsidP="00762594">
            <w:pPr>
              <w:jc w:val="center"/>
            </w:pPr>
            <w:r>
              <w:t>4</w:t>
            </w:r>
          </w:p>
        </w:tc>
      </w:tr>
    </w:tbl>
    <w:p w14:paraId="2B374FC1" w14:textId="77777777" w:rsidR="00762594" w:rsidRDefault="00762594" w:rsidP="00896A9D">
      <w:pPr>
        <w:ind w:firstLine="708"/>
        <w:jc w:val="both"/>
        <w:rPr>
          <w:sz w:val="26"/>
          <w:szCs w:val="26"/>
        </w:rPr>
      </w:pPr>
    </w:p>
    <w:p w14:paraId="0A1E62EF" w14:textId="030F24E7" w:rsidR="00896A9D" w:rsidRPr="00896A9D" w:rsidRDefault="00762594" w:rsidP="00896A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с 01.09.2021</w:t>
      </w:r>
      <w:r w:rsidR="00AA48A6">
        <w:rPr>
          <w:sz w:val="26"/>
          <w:szCs w:val="26"/>
        </w:rPr>
        <w:t xml:space="preserve"> по 15.09</w:t>
      </w:r>
      <w:r w:rsidR="00896A9D" w:rsidRPr="00896A9D">
        <w:rPr>
          <w:sz w:val="26"/>
          <w:szCs w:val="26"/>
        </w:rPr>
        <w:t>.2</w:t>
      </w:r>
      <w:r>
        <w:rPr>
          <w:sz w:val="26"/>
          <w:szCs w:val="26"/>
        </w:rPr>
        <w:t>021</w:t>
      </w:r>
      <w:r w:rsidR="00AA48A6">
        <w:rPr>
          <w:sz w:val="26"/>
          <w:szCs w:val="26"/>
        </w:rPr>
        <w:t xml:space="preserve"> проводилось анкетирование 540</w:t>
      </w:r>
      <w:r w:rsidR="00896A9D" w:rsidRPr="00896A9D">
        <w:rPr>
          <w:sz w:val="26"/>
          <w:szCs w:val="26"/>
        </w:rPr>
        <w:t xml:space="preserve"> родителей, получены следующие результаты:</w:t>
      </w:r>
    </w:p>
    <w:p w14:paraId="4AC61F33" w14:textId="77777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доля получателей услуг, положительно оценивающих доброжелательность и вежливость работников организации, – </w:t>
      </w:r>
      <w:r w:rsidR="00AA48A6">
        <w:rPr>
          <w:sz w:val="26"/>
          <w:szCs w:val="26"/>
        </w:rPr>
        <w:t>540/10</w:t>
      </w:r>
      <w:r w:rsidRPr="00896A9D">
        <w:rPr>
          <w:sz w:val="26"/>
          <w:szCs w:val="26"/>
        </w:rPr>
        <w:t>0%;</w:t>
      </w:r>
    </w:p>
    <w:p w14:paraId="2DA7CE79" w14:textId="77777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компетентнос</w:t>
      </w:r>
      <w:r w:rsidR="00AA48A6">
        <w:rPr>
          <w:sz w:val="26"/>
          <w:szCs w:val="26"/>
        </w:rPr>
        <w:t>тью работников организации, – 540/100</w:t>
      </w:r>
      <w:r w:rsidRPr="00896A9D">
        <w:rPr>
          <w:sz w:val="26"/>
          <w:szCs w:val="26"/>
        </w:rPr>
        <w:t>%;</w:t>
      </w:r>
    </w:p>
    <w:p w14:paraId="19A8B22E" w14:textId="77777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материально-технически</w:t>
      </w:r>
      <w:r w:rsidR="00AA48A6">
        <w:rPr>
          <w:sz w:val="26"/>
          <w:szCs w:val="26"/>
        </w:rPr>
        <w:t>м обеспечением организации, –513/ 95</w:t>
      </w:r>
      <w:r w:rsidRPr="00896A9D">
        <w:rPr>
          <w:sz w:val="26"/>
          <w:szCs w:val="26"/>
        </w:rPr>
        <w:t>%;</w:t>
      </w:r>
    </w:p>
    <w:p w14:paraId="77C8475B" w14:textId="77777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качеством предоставля</w:t>
      </w:r>
      <w:r w:rsidR="00AA48A6">
        <w:rPr>
          <w:sz w:val="26"/>
          <w:szCs w:val="26"/>
        </w:rPr>
        <w:t>емых образовательных услуг, – 522/99</w:t>
      </w:r>
      <w:r w:rsidRPr="00896A9D">
        <w:rPr>
          <w:sz w:val="26"/>
          <w:szCs w:val="26"/>
        </w:rPr>
        <w:t>%;</w:t>
      </w:r>
    </w:p>
    <w:p w14:paraId="5966542F" w14:textId="77777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которые готовы рекомендовать организацию родственникам и знакомым, –</w:t>
      </w:r>
      <w:r w:rsidR="00AA48A6">
        <w:rPr>
          <w:sz w:val="26"/>
          <w:szCs w:val="26"/>
        </w:rPr>
        <w:t xml:space="preserve"> 540/1</w:t>
      </w:r>
      <w:r w:rsidRPr="00896A9D">
        <w:rPr>
          <w:sz w:val="26"/>
          <w:szCs w:val="26"/>
        </w:rPr>
        <w:t>00%</w:t>
      </w:r>
    </w:p>
    <w:p w14:paraId="45B87F18" w14:textId="77777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Анкетирование родителей показало высокую степень удовлетворенности качеством предоставляемых услуг.</w:t>
      </w:r>
    </w:p>
    <w:p w14:paraId="51F08466" w14:textId="77777777" w:rsidR="005E0D7D" w:rsidRDefault="00896A9D" w:rsidP="005E0D7D">
      <w:pPr>
        <w:suppressAutoHyphens w:val="0"/>
        <w:contextualSpacing/>
        <w:jc w:val="both"/>
        <w:rPr>
          <w:sz w:val="26"/>
          <w:szCs w:val="26"/>
        </w:rPr>
      </w:pPr>
      <w:r w:rsidRPr="00896A9D">
        <w:rPr>
          <w:sz w:val="26"/>
          <w:szCs w:val="26"/>
        </w:rPr>
        <w:tab/>
      </w:r>
    </w:p>
    <w:p w14:paraId="05D8D431" w14:textId="5161CA7A" w:rsidR="005E0D7D" w:rsidRPr="007D71FB" w:rsidRDefault="005E0D7D" w:rsidP="005E0D7D">
      <w:pPr>
        <w:jc w:val="both"/>
        <w:rPr>
          <w:sz w:val="26"/>
          <w:szCs w:val="26"/>
          <w:lang w:eastAsia="ru-RU"/>
        </w:rPr>
      </w:pPr>
      <w:r w:rsidRPr="005E0D7D">
        <w:rPr>
          <w:b/>
          <w:sz w:val="26"/>
          <w:szCs w:val="26"/>
          <w:lang w:eastAsia="ru-RU"/>
        </w:rPr>
        <w:t xml:space="preserve">         </w:t>
      </w:r>
      <w:r w:rsidRPr="007D71FB">
        <w:rPr>
          <w:sz w:val="26"/>
          <w:szCs w:val="26"/>
          <w:lang w:eastAsia="ru-RU"/>
        </w:rPr>
        <w:t>Анализируя работу п</w:t>
      </w:r>
      <w:r w:rsidR="00762594">
        <w:rPr>
          <w:sz w:val="26"/>
          <w:szCs w:val="26"/>
          <w:lang w:eastAsia="ru-RU"/>
        </w:rPr>
        <w:t>едагогического коллектива в 2021</w:t>
      </w:r>
      <w:r w:rsidRPr="007D71FB">
        <w:rPr>
          <w:sz w:val="26"/>
          <w:szCs w:val="26"/>
          <w:lang w:eastAsia="ru-RU"/>
        </w:rPr>
        <w:t xml:space="preserve"> году можно сделать вывод, что все запланированные мероприятия по методической работе проведены, годовые задачи </w:t>
      </w:r>
      <w:r w:rsidR="007D71FB">
        <w:rPr>
          <w:sz w:val="26"/>
          <w:szCs w:val="26"/>
          <w:lang w:eastAsia="ru-RU"/>
        </w:rPr>
        <w:t>выполнены</w:t>
      </w:r>
      <w:r w:rsidRPr="007D71FB">
        <w:rPr>
          <w:sz w:val="26"/>
          <w:szCs w:val="26"/>
          <w:lang w:eastAsia="ru-RU"/>
        </w:rPr>
        <w:t xml:space="preserve">. </w:t>
      </w:r>
      <w:r w:rsidR="00762594">
        <w:rPr>
          <w:sz w:val="26"/>
          <w:szCs w:val="26"/>
          <w:lang w:eastAsia="ru-RU"/>
        </w:rPr>
        <w:t>Анализ работы коллектива за 2021</w:t>
      </w:r>
      <w:r w:rsidRPr="007D71FB">
        <w:rPr>
          <w:sz w:val="26"/>
          <w:szCs w:val="26"/>
          <w:lang w:eastAsia="ru-RU"/>
        </w:rPr>
        <w:t xml:space="preserve"> учебный год, новые образовательные стандарты дошкольного образования определили 2 направления, которые предпола</w:t>
      </w:r>
      <w:r w:rsidR="00762594">
        <w:rPr>
          <w:sz w:val="26"/>
          <w:szCs w:val="26"/>
          <w:lang w:eastAsia="ru-RU"/>
        </w:rPr>
        <w:t>гают углубленную работу в 2022</w:t>
      </w:r>
      <w:r w:rsidRPr="007D71FB">
        <w:rPr>
          <w:sz w:val="26"/>
          <w:szCs w:val="26"/>
          <w:lang w:eastAsia="ru-RU"/>
        </w:rPr>
        <w:t xml:space="preserve"> году: физическое и речевое развитие.</w:t>
      </w:r>
    </w:p>
    <w:p w14:paraId="6A5120F5" w14:textId="7610670B" w:rsidR="005E0D7D" w:rsidRPr="007D71FB" w:rsidRDefault="005E0D7D" w:rsidP="005E0D7D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       Физическое развитие включает приобретение опыта в следующих видах деятельности детей: формирование начальных представлений о некоторых видах спорта, овладение </w:t>
      </w:r>
      <w:r w:rsidR="00762594">
        <w:rPr>
          <w:sz w:val="26"/>
          <w:szCs w:val="26"/>
          <w:lang w:eastAsia="ru-RU"/>
        </w:rPr>
        <w:t>спортивными</w:t>
      </w:r>
      <w:r w:rsidRPr="007D71FB">
        <w:rPr>
          <w:sz w:val="26"/>
          <w:szCs w:val="26"/>
          <w:lang w:eastAsia="ru-RU"/>
        </w:rPr>
        <w:t xml:space="preserve"> играми с правилами; становление целенаправленности и </w:t>
      </w:r>
      <w:proofErr w:type="spellStart"/>
      <w:r w:rsidRPr="007D71FB">
        <w:rPr>
          <w:sz w:val="26"/>
          <w:szCs w:val="26"/>
          <w:lang w:eastAsia="ru-RU"/>
        </w:rPr>
        <w:t>саморегуляции</w:t>
      </w:r>
      <w:proofErr w:type="spellEnd"/>
      <w:r w:rsidRPr="007D71FB">
        <w:rPr>
          <w:sz w:val="26"/>
          <w:szCs w:val="26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0620D487" w14:textId="77777777" w:rsidR="005A6410" w:rsidRDefault="007D71FB" w:rsidP="007D71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E0D7D" w:rsidRPr="007D71FB">
        <w:rPr>
          <w:sz w:val="26"/>
          <w:szCs w:val="26"/>
        </w:rPr>
        <w:t>Речевое развитие включает владение речью как средством общения и культуры</w:t>
      </w:r>
      <w:r>
        <w:rPr>
          <w:sz w:val="26"/>
          <w:szCs w:val="26"/>
        </w:rPr>
        <w:t>,</w:t>
      </w:r>
      <w:r w:rsidR="005E0D7D" w:rsidRPr="007D71FB">
        <w:rPr>
          <w:sz w:val="26"/>
          <w:szCs w:val="26"/>
        </w:rPr>
        <w:t xml:space="preserve"> развитие связной, грамматически правильной диалогической и монологической речи, развитие речевого творчества, знакомство с книжной</w:t>
      </w:r>
      <w:r>
        <w:rPr>
          <w:sz w:val="26"/>
          <w:szCs w:val="26"/>
        </w:rPr>
        <w:t xml:space="preserve"> культурой, детской литературой</w:t>
      </w:r>
      <w:r w:rsidR="005E0D7D" w:rsidRPr="007D71FB">
        <w:rPr>
          <w:sz w:val="26"/>
          <w:szCs w:val="26"/>
        </w:rPr>
        <w:t xml:space="preserve">. </w:t>
      </w:r>
    </w:p>
    <w:p w14:paraId="19A394D2" w14:textId="3AD0B717" w:rsidR="005E0D7D" w:rsidRPr="007D71FB" w:rsidRDefault="005E0D7D" w:rsidP="007D71FB">
      <w:pPr>
        <w:jc w:val="both"/>
        <w:rPr>
          <w:sz w:val="26"/>
          <w:szCs w:val="26"/>
        </w:rPr>
      </w:pPr>
      <w:r w:rsidRPr="007D71FB">
        <w:rPr>
          <w:sz w:val="26"/>
          <w:szCs w:val="26"/>
        </w:rPr>
        <w:t>В связи с этим и показателями монит</w:t>
      </w:r>
      <w:r w:rsidR="007D71FB">
        <w:rPr>
          <w:sz w:val="26"/>
          <w:szCs w:val="26"/>
        </w:rPr>
        <w:t>оринга нами обозначены задачи</w:t>
      </w:r>
      <w:r w:rsidRPr="007D71FB">
        <w:rPr>
          <w:sz w:val="26"/>
          <w:szCs w:val="26"/>
        </w:rPr>
        <w:t xml:space="preserve"> на </w:t>
      </w:r>
      <w:r w:rsidR="00762594">
        <w:rPr>
          <w:sz w:val="26"/>
          <w:szCs w:val="26"/>
        </w:rPr>
        <w:t>2022</w:t>
      </w:r>
      <w:r w:rsidRPr="007D71FB">
        <w:rPr>
          <w:sz w:val="26"/>
          <w:szCs w:val="26"/>
        </w:rPr>
        <w:t xml:space="preserve"> год:</w:t>
      </w:r>
    </w:p>
    <w:p w14:paraId="3390EFD7" w14:textId="0F8AE2F4" w:rsidR="005E0D7D" w:rsidRPr="007D71FB" w:rsidRDefault="005E0D7D" w:rsidP="005E0D7D">
      <w:pPr>
        <w:suppressAutoHyphens w:val="0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ЦЕЛЬ: </w:t>
      </w:r>
      <w:r w:rsidR="005A6410">
        <w:rPr>
          <w:sz w:val="26"/>
          <w:szCs w:val="26"/>
          <w:lang w:eastAsia="ru-RU"/>
        </w:rPr>
        <w:t>о</w:t>
      </w:r>
      <w:r w:rsidRPr="007D71FB">
        <w:rPr>
          <w:sz w:val="26"/>
          <w:szCs w:val="26"/>
          <w:lang w:eastAsia="ru-RU"/>
        </w:rPr>
        <w:t>беспечение детям равных стартовых возможностей в получении доступного качественного дошкольного образования.</w:t>
      </w:r>
    </w:p>
    <w:p w14:paraId="5A4DE3BF" w14:textId="77777777" w:rsidR="005E0D7D" w:rsidRPr="007D71FB" w:rsidRDefault="005E0D7D" w:rsidP="005E0D7D">
      <w:pPr>
        <w:suppressAutoHyphens w:val="0"/>
        <w:jc w:val="both"/>
        <w:rPr>
          <w:b/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ЗАДАЧИ</w:t>
      </w:r>
      <w:r w:rsidRPr="007D71FB">
        <w:rPr>
          <w:b/>
          <w:sz w:val="26"/>
          <w:szCs w:val="26"/>
          <w:lang w:eastAsia="ru-RU"/>
        </w:rPr>
        <w:t xml:space="preserve">: </w:t>
      </w:r>
    </w:p>
    <w:p w14:paraId="7926EBA7" w14:textId="385D31CA" w:rsidR="005E0D7D" w:rsidRPr="007D71FB" w:rsidRDefault="005E0D7D" w:rsidP="005E0D7D">
      <w:pPr>
        <w:suppressAutoHyphens w:val="0"/>
        <w:ind w:left="75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-</w:t>
      </w:r>
      <w:r w:rsidR="005A6410">
        <w:rPr>
          <w:sz w:val="26"/>
          <w:szCs w:val="26"/>
          <w:lang w:eastAsia="ru-RU"/>
        </w:rPr>
        <w:t>р</w:t>
      </w:r>
      <w:r w:rsidR="009535D3">
        <w:rPr>
          <w:sz w:val="26"/>
          <w:szCs w:val="26"/>
          <w:lang w:eastAsia="ru-RU"/>
        </w:rPr>
        <w:t>азвитие психофизических качеств: силы, быстроты выносливости, ловкости, гибкости</w:t>
      </w:r>
      <w:r w:rsidRPr="007D71FB">
        <w:rPr>
          <w:sz w:val="26"/>
          <w:szCs w:val="26"/>
          <w:lang w:eastAsia="ru-RU"/>
        </w:rPr>
        <w:t xml:space="preserve">. </w:t>
      </w:r>
    </w:p>
    <w:p w14:paraId="35A3AF91" w14:textId="65039DCC" w:rsidR="00A82FDA" w:rsidRDefault="005E0D7D" w:rsidP="00F0414B">
      <w:pPr>
        <w:suppressAutoHyphens w:val="0"/>
        <w:jc w:val="both"/>
        <w:rPr>
          <w:b/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 -</w:t>
      </w:r>
      <w:r w:rsidRPr="007D71FB">
        <w:rPr>
          <w:sz w:val="26"/>
          <w:szCs w:val="26"/>
        </w:rPr>
        <w:t xml:space="preserve"> </w:t>
      </w:r>
      <w:r w:rsidR="009535D3">
        <w:rPr>
          <w:sz w:val="26"/>
          <w:szCs w:val="26"/>
        </w:rPr>
        <w:t>развитие диалогической и монологической речи дошкольников</w:t>
      </w:r>
      <w:r w:rsidR="00F0414B">
        <w:rPr>
          <w:sz w:val="26"/>
          <w:szCs w:val="26"/>
        </w:rPr>
        <w:t>.</w:t>
      </w:r>
    </w:p>
    <w:p w14:paraId="3B3524E4" w14:textId="00D51A52"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14:paraId="0A5F66F4" w14:textId="77777777" w:rsidR="00CA7742" w:rsidRDefault="00CA7742" w:rsidP="00A5224E">
      <w:pPr>
        <w:suppressAutoHyphens w:val="0"/>
        <w:spacing w:line="360" w:lineRule="auto"/>
        <w:jc w:val="both"/>
        <w:rPr>
          <w:b/>
          <w:sz w:val="26"/>
          <w:szCs w:val="26"/>
        </w:rPr>
      </w:pPr>
    </w:p>
    <w:p w14:paraId="0E3F003D" w14:textId="4D37D624" w:rsidR="00A5224E" w:rsidRPr="00570599" w:rsidRDefault="00A5224E" w:rsidP="00CA7742">
      <w:pPr>
        <w:suppressAutoHyphens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5705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70599">
        <w:rPr>
          <w:b/>
          <w:sz w:val="26"/>
          <w:szCs w:val="26"/>
        </w:rPr>
        <w:t>Результаты анализа показателей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A5224E" w14:paraId="1AEDD6C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C9961" w14:textId="77777777" w:rsidR="00EF56D6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</w:p>
          <w:p w14:paraId="21F8DC6F" w14:textId="10526F82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D519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0ABD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A5224E" w14:paraId="1E5065D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4C76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204E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33910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14:paraId="55F382E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605D0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DC85B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01B615" w14:textId="77777777" w:rsidR="00A5224E" w:rsidRPr="00570599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599">
              <w:t>875 человек</w:t>
            </w:r>
          </w:p>
          <w:p w14:paraId="6BB33B36" w14:textId="77777777"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5224E" w14:paraId="69F6119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27EC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5CF5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F0D32" w14:textId="77777777" w:rsidR="00A5224E" w:rsidRPr="007517C1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  <w:r w:rsidRPr="007517C1">
              <w:t xml:space="preserve"> человек/</w:t>
            </w:r>
          </w:p>
          <w:p w14:paraId="654A2EE6" w14:textId="77777777"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100</w:t>
            </w:r>
            <w:r w:rsidRPr="007517C1">
              <w:t>%</w:t>
            </w:r>
          </w:p>
        </w:tc>
      </w:tr>
      <w:tr w:rsidR="00A5224E" w14:paraId="458884C9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D6DC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92D4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  <w:p w14:paraId="328BE42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C6557" w14:textId="77777777"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517C1">
              <w:t>0 человек/ 0%</w:t>
            </w:r>
          </w:p>
        </w:tc>
      </w:tr>
      <w:tr w:rsidR="00A5224E" w14:paraId="667F89A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AE61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3AD13C" w14:textId="7A26B669" w:rsidR="00A5224E" w:rsidRDefault="00A5224E" w:rsidP="007D71FB">
            <w:pPr>
              <w:widowControl w:val="0"/>
              <w:autoSpaceDE w:val="0"/>
              <w:autoSpaceDN w:val="0"/>
              <w:adjustRightInd w:val="0"/>
            </w:pPr>
            <w:r>
              <w:t xml:space="preserve">В семейной дошкольной группе </w:t>
            </w:r>
            <w:r w:rsidRPr="007517C1">
              <w:t xml:space="preserve">или </w:t>
            </w:r>
            <w:r w:rsidRPr="007D71FB">
              <w:t>КМП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21EF9" w14:textId="77777777" w:rsidR="001D4234" w:rsidRDefault="00A5224E" w:rsidP="007D7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FB">
              <w:t>1</w:t>
            </w:r>
            <w:r w:rsidR="007D71FB">
              <w:t>5</w:t>
            </w:r>
            <w:r w:rsidRPr="007D71FB">
              <w:t>человек</w:t>
            </w:r>
            <w:r w:rsidR="001D4234">
              <w:t>/</w:t>
            </w:r>
          </w:p>
          <w:p w14:paraId="6679B772" w14:textId="55989FB8" w:rsidR="00A5224E" w:rsidRPr="00B92622" w:rsidRDefault="007D71FB" w:rsidP="001D4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1,7</w:t>
            </w:r>
            <w:r w:rsidR="001D4234">
              <w:t>%</w:t>
            </w:r>
          </w:p>
        </w:tc>
      </w:tr>
      <w:tr w:rsidR="00A5224E" w14:paraId="6BFAB45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07B1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F471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75BD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человек/%</w:t>
            </w:r>
          </w:p>
        </w:tc>
      </w:tr>
      <w:tr w:rsidR="00A5224E" w14:paraId="5002C9E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690F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4B96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8DA6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14:paraId="03BEF67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5224E" w14:paraId="5FCB424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7F75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A7767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90BE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 человек</w:t>
            </w:r>
          </w:p>
        </w:tc>
      </w:tr>
      <w:tr w:rsidR="00A5224E" w14:paraId="51CC348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9E2E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42743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72041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 человек</w:t>
            </w:r>
          </w:p>
          <w:p w14:paraId="06143F4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/100%</w:t>
            </w:r>
          </w:p>
        </w:tc>
      </w:tr>
      <w:tr w:rsidR="00A5224E" w14:paraId="7840DCB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6E4B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80647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B275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 человек/ 100%</w:t>
            </w:r>
          </w:p>
        </w:tc>
      </w:tr>
      <w:tr w:rsidR="00A5224E" w14:paraId="674F8CF6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5F52F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E672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C74D0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  <w:p w14:paraId="5CE20E6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0%</w:t>
            </w:r>
          </w:p>
        </w:tc>
      </w:tr>
      <w:tr w:rsidR="00A5224E" w14:paraId="6BF8B089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FA9C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80630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2C3A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человек/0%</w:t>
            </w:r>
          </w:p>
        </w:tc>
      </w:tr>
      <w:tr w:rsidR="00A5224E" w14:paraId="6BE35242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973E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1243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61E27" w14:textId="018E7582" w:rsidR="00A5224E" w:rsidRPr="00CF6074" w:rsidRDefault="00CF60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074">
              <w:t>78</w:t>
            </w:r>
            <w:r w:rsidR="00A5224E" w:rsidRPr="00CF6074">
              <w:t>человек/</w:t>
            </w:r>
          </w:p>
          <w:p w14:paraId="3F4F9A68" w14:textId="62701E9F" w:rsidR="00A5224E" w:rsidRPr="00CF6074" w:rsidRDefault="00CF60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074">
              <w:t>8,9</w:t>
            </w:r>
            <w:r w:rsidR="00A5224E" w:rsidRPr="00CF6074">
              <w:t>%</w:t>
            </w:r>
          </w:p>
        </w:tc>
      </w:tr>
      <w:tr w:rsidR="00A5224E" w14:paraId="3C17EDC1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79CF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CCA3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D60202" w14:textId="77777777" w:rsidR="00A5224E" w:rsidRPr="00CF6074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074">
              <w:t>0 человек/0%</w:t>
            </w:r>
          </w:p>
        </w:tc>
      </w:tr>
      <w:tr w:rsidR="00A5224E" w14:paraId="3083C0AB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8D59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6B87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00A31" w14:textId="29E27FC5" w:rsidR="00A5224E" w:rsidRPr="00CF6074" w:rsidRDefault="00CF60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074">
              <w:t>78</w:t>
            </w:r>
            <w:r w:rsidR="00A5224E" w:rsidRPr="00CF6074">
              <w:t>человек/</w:t>
            </w:r>
          </w:p>
          <w:p w14:paraId="4C63ECE4" w14:textId="64B8458A" w:rsidR="00A5224E" w:rsidRPr="00CF6074" w:rsidRDefault="00CF60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074">
              <w:t>8,9</w:t>
            </w:r>
            <w:r w:rsidR="00A5224E" w:rsidRPr="00CF6074">
              <w:t>%</w:t>
            </w:r>
          </w:p>
        </w:tc>
      </w:tr>
      <w:tr w:rsidR="00A5224E" w14:paraId="680CE75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331C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1A122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696F2" w14:textId="529B567F" w:rsidR="00A5224E" w:rsidRPr="00310426" w:rsidRDefault="00CF60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  <w:r w:rsidR="00A5224E" w:rsidRPr="00310426">
              <w:t>человек</w:t>
            </w:r>
          </w:p>
          <w:p w14:paraId="3149674E" w14:textId="456B9911" w:rsidR="00A5224E" w:rsidRPr="00310426" w:rsidRDefault="00CF6074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/8,9</w:t>
            </w:r>
            <w:r w:rsidR="00A5224E" w:rsidRPr="00310426">
              <w:t>%</w:t>
            </w:r>
          </w:p>
        </w:tc>
      </w:tr>
      <w:tr w:rsidR="00A5224E" w14:paraId="7371F02B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2C8F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3C06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A37F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5дней</w:t>
            </w:r>
          </w:p>
        </w:tc>
      </w:tr>
      <w:tr w:rsidR="00A5224E" w14:paraId="4FDB26E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17A1F8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DAD24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81644" w14:textId="1021386C" w:rsidR="00A5224E" w:rsidRPr="007A63A8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49</w:t>
            </w:r>
            <w:r w:rsidR="00A5224E" w:rsidRPr="007A63A8">
              <w:t>человек</w:t>
            </w:r>
          </w:p>
        </w:tc>
      </w:tr>
      <w:tr w:rsidR="00A5224E" w14:paraId="48AACAC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6FB9C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3766B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CE06F" w14:textId="2A430BDC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A5224E">
              <w:t xml:space="preserve"> человек</w:t>
            </w:r>
          </w:p>
          <w:p w14:paraId="4DEAED9F" w14:textId="035DA7C8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/59,2</w:t>
            </w:r>
            <w:r w:rsidR="00A5224E">
              <w:t>%</w:t>
            </w:r>
          </w:p>
        </w:tc>
      </w:tr>
      <w:tr w:rsidR="00A5224E" w14:paraId="7A598C5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2CC6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D757A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AF7F6" w14:textId="7514F9FF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A5224E">
              <w:t>человек</w:t>
            </w:r>
          </w:p>
          <w:p w14:paraId="2D178517" w14:textId="3F6CDA1D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/59,2</w:t>
            </w:r>
            <w:r w:rsidR="00A5224E">
              <w:t>%</w:t>
            </w:r>
          </w:p>
        </w:tc>
      </w:tr>
      <w:tr w:rsidR="00A5224E" w14:paraId="5D2AB68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995E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9D1C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E2BFD3" w14:textId="2F8A39E9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5224E">
              <w:t>человек</w:t>
            </w:r>
          </w:p>
          <w:p w14:paraId="1BE5E263" w14:textId="1661D4F2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/41,8</w:t>
            </w:r>
            <w:r w:rsidR="00A5224E">
              <w:t>%</w:t>
            </w:r>
          </w:p>
        </w:tc>
      </w:tr>
      <w:tr w:rsidR="00A5224E" w14:paraId="5389C5A1" w14:textId="77777777" w:rsidTr="007A63A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A9F6B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6BC7B6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D99883" w14:textId="0B89022E" w:rsidR="00A5224E" w:rsidRPr="007A63A8" w:rsidRDefault="003E5D7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20</w:t>
            </w:r>
            <w:r w:rsidR="00A5224E" w:rsidRPr="007A63A8">
              <w:t>человек</w:t>
            </w:r>
          </w:p>
          <w:p w14:paraId="30BCBC1F" w14:textId="228E0867" w:rsidR="00A5224E" w:rsidRPr="007A63A8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/41,8</w:t>
            </w:r>
            <w:r w:rsidR="00A5224E" w:rsidRPr="007A63A8">
              <w:t>%</w:t>
            </w:r>
          </w:p>
        </w:tc>
      </w:tr>
      <w:tr w:rsidR="00A5224E" w14:paraId="6596FFE7" w14:textId="77777777" w:rsidTr="007A63A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F9F8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90445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5A44E" w14:textId="56C97BD7" w:rsidR="00A5224E" w:rsidRPr="007A63A8" w:rsidRDefault="003E5D7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33</w:t>
            </w:r>
            <w:r w:rsidR="00A5224E" w:rsidRPr="007A63A8">
              <w:t xml:space="preserve"> человек</w:t>
            </w:r>
            <w:r w:rsidR="00F0414B">
              <w:t>а</w:t>
            </w:r>
          </w:p>
          <w:p w14:paraId="40ED2AFD" w14:textId="5780BA5A" w:rsidR="00A5224E" w:rsidRPr="007A63A8" w:rsidRDefault="003E5D7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/67.3</w:t>
            </w:r>
            <w:r w:rsidR="00A5224E" w:rsidRPr="007A63A8">
              <w:t>%</w:t>
            </w:r>
          </w:p>
        </w:tc>
      </w:tr>
      <w:tr w:rsidR="00A5224E" w14:paraId="5A034EF1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4328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28D2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9DE89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человек</w:t>
            </w:r>
          </w:p>
          <w:p w14:paraId="66F18189" w14:textId="4CF9FBF6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/32,6</w:t>
            </w:r>
            <w:r w:rsidR="00A5224E">
              <w:t>%</w:t>
            </w:r>
          </w:p>
        </w:tc>
      </w:tr>
      <w:tr w:rsidR="00A5224E" w14:paraId="65747507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85C2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40D8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B7A0D9" w14:textId="52D008C4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5224E">
              <w:t xml:space="preserve"> человек</w:t>
            </w:r>
          </w:p>
          <w:p w14:paraId="51A2967F" w14:textId="7E169ABF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/34,7</w:t>
            </w:r>
            <w:r w:rsidR="00A5224E">
              <w:t>%</w:t>
            </w:r>
          </w:p>
        </w:tc>
      </w:tr>
      <w:tr w:rsidR="00A5224E" w14:paraId="79C0A68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A872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FB57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40747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A5224E" w14:paraId="291BC02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2B80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ADCF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B5296" w14:textId="0B68B2A7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5224E">
              <w:t xml:space="preserve"> человек</w:t>
            </w:r>
          </w:p>
          <w:p w14:paraId="55BC0514" w14:textId="5EE6C40E" w:rsidR="00A5224E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/18,4</w:t>
            </w:r>
            <w:r w:rsidR="00A5224E">
              <w:t>%</w:t>
            </w:r>
          </w:p>
        </w:tc>
      </w:tr>
      <w:tr w:rsidR="00A5224E" w14:paraId="5BAF1A7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A6B97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5A6E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1C1BF" w14:textId="05DE678D" w:rsidR="00A5224E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5224E">
              <w:t>человек</w:t>
            </w:r>
          </w:p>
          <w:p w14:paraId="46F2623A" w14:textId="01A49E65" w:rsidR="00A5224E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/10,2</w:t>
            </w:r>
            <w:r w:rsidR="00A5224E">
              <w:t>%</w:t>
            </w:r>
          </w:p>
        </w:tc>
      </w:tr>
      <w:tr w:rsidR="00A5224E" w14:paraId="40562F0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8594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6864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B6C66" w14:textId="0AA0D40E" w:rsidR="00A5224E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A5224E">
              <w:t>человек</w:t>
            </w:r>
            <w:r w:rsidR="00F0414B">
              <w:t>а</w:t>
            </w:r>
          </w:p>
          <w:p w14:paraId="36FA6DE1" w14:textId="299453B0" w:rsidR="00A5224E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  <w:r w:rsidR="00A5224E">
              <w:t>/%</w:t>
            </w:r>
          </w:p>
        </w:tc>
      </w:tr>
      <w:tr w:rsidR="00A5224E" w14:paraId="688F7B8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5D9C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1A6A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B22C74" w14:textId="63302F00" w:rsidR="00A5224E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224E">
              <w:t>человека/</w:t>
            </w:r>
          </w:p>
          <w:p w14:paraId="5560404C" w14:textId="0C5860C7" w:rsidR="00A5224E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  <w:r w:rsidR="00A5224E">
              <w:t>%</w:t>
            </w:r>
          </w:p>
        </w:tc>
      </w:tr>
      <w:tr w:rsidR="00A5224E" w14:paraId="271AD7E8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1B9C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23203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56192" w14:textId="4A87F408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3</w:t>
            </w:r>
            <w:r w:rsidR="00A5224E" w:rsidRPr="007A63A8">
              <w:t xml:space="preserve"> человек</w:t>
            </w:r>
            <w:r w:rsidR="00F0414B">
              <w:t>а</w:t>
            </w:r>
          </w:p>
          <w:p w14:paraId="3C7D1EFE" w14:textId="0ACEB01E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/3</w:t>
            </w:r>
            <w:r w:rsidR="00A5224E" w:rsidRPr="007A63A8">
              <w:t>%</w:t>
            </w:r>
          </w:p>
        </w:tc>
      </w:tr>
      <w:tr w:rsidR="00A5224E" w14:paraId="7C451A1E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D9ACC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56145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A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8941" w14:textId="76D25FAA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2</w:t>
            </w:r>
            <w:r w:rsidR="00A5224E" w:rsidRPr="007A63A8">
              <w:t xml:space="preserve"> человека</w:t>
            </w:r>
          </w:p>
          <w:p w14:paraId="526B5FC0" w14:textId="0DF94B0E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/2</w:t>
            </w:r>
            <w:r w:rsidR="00A5224E" w:rsidRPr="007A63A8">
              <w:t>%</w:t>
            </w:r>
          </w:p>
        </w:tc>
      </w:tr>
      <w:tr w:rsidR="00A5224E" w14:paraId="1A00C2D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7FB2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A72D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555982" w14:textId="62213943" w:rsidR="00A5224E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49 </w:t>
            </w:r>
            <w:r w:rsidR="00A5224E">
              <w:t>человек/</w:t>
            </w:r>
          </w:p>
          <w:p w14:paraId="2D57BD2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875человек</w:t>
            </w:r>
          </w:p>
        </w:tc>
      </w:tr>
      <w:tr w:rsidR="00A5224E" w14:paraId="734A6EE8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03A2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3C7E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8CBA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14:paraId="478256FE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DA9E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BCB57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89DA2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22C0D5C1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025C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6963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DA21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07E4BD14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50ED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A699F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D15A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38BA2A2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36631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40D0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4645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14:paraId="1EB5887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F118F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808B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3ECF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14:paraId="7656F0E7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0BF1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0370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C585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6DC9146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4B73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4B49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0938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14:paraId="1BD70F6A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1D77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53D4D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154A3" w14:textId="0408DD57" w:rsidR="00F551B5" w:rsidRDefault="00EC6BD1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3,692</w:t>
            </w:r>
            <w:r w:rsidR="00F551B5">
              <w:t xml:space="preserve"> кв. м</w:t>
            </w:r>
            <w:r>
              <w:t>/</w:t>
            </w:r>
          </w:p>
          <w:p w14:paraId="0A19D397" w14:textId="788CDAC3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DFF">
              <w:t>2 кв. м</w:t>
            </w:r>
          </w:p>
        </w:tc>
      </w:tr>
      <w:tr w:rsidR="00A5224E" w14:paraId="577828FB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771AE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F7E5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D829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 кв. м</w:t>
            </w:r>
          </w:p>
        </w:tc>
      </w:tr>
      <w:tr w:rsidR="00A5224E" w14:paraId="04686EE8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C919B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BACD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177A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14:paraId="4EEC6B86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36BF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1804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06D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44CED62A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5C73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8C3D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E5C7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14:paraId="4DFAF049" w14:textId="77777777" w:rsidR="00A5224E" w:rsidRDefault="00A5224E" w:rsidP="00A5224E">
      <w:pPr>
        <w:widowControl w:val="0"/>
        <w:autoSpaceDE w:val="0"/>
        <w:autoSpaceDN w:val="0"/>
        <w:adjustRightInd w:val="0"/>
        <w:ind w:firstLine="540"/>
        <w:jc w:val="both"/>
      </w:pPr>
    </w:p>
    <w:p w14:paraId="2EE0F0FE" w14:textId="77777777" w:rsidR="00A5224E" w:rsidRDefault="00A5224E" w:rsidP="00A5224E">
      <w:pPr>
        <w:widowControl w:val="0"/>
        <w:autoSpaceDE w:val="0"/>
        <w:autoSpaceDN w:val="0"/>
        <w:adjustRightInd w:val="0"/>
        <w:ind w:firstLine="540"/>
        <w:jc w:val="both"/>
      </w:pPr>
    </w:p>
    <w:p w14:paraId="068A1D43" w14:textId="77777777" w:rsidR="00A5224E" w:rsidRPr="00BF0B67" w:rsidRDefault="00A5224E" w:rsidP="00A5224E">
      <w:pPr>
        <w:suppressAutoHyphens w:val="0"/>
        <w:spacing w:line="360" w:lineRule="auto"/>
        <w:jc w:val="both"/>
        <w:rPr>
          <w:sz w:val="28"/>
          <w:szCs w:val="28"/>
        </w:rPr>
      </w:pPr>
    </w:p>
    <w:p w14:paraId="7B9156C6" w14:textId="77777777" w:rsidR="00A5224E" w:rsidRDefault="00A5224E" w:rsidP="00A5224E">
      <w:pPr>
        <w:ind w:firstLine="708"/>
        <w:jc w:val="both"/>
        <w:rPr>
          <w:sz w:val="28"/>
          <w:szCs w:val="28"/>
        </w:rPr>
      </w:pPr>
    </w:p>
    <w:p w14:paraId="11BAD60E" w14:textId="77777777" w:rsidR="00A729AF" w:rsidRPr="00E34E53" w:rsidRDefault="00A729AF" w:rsidP="00A729AF">
      <w:pPr>
        <w:suppressAutoHyphens w:val="0"/>
        <w:jc w:val="both"/>
        <w:rPr>
          <w:sz w:val="28"/>
          <w:szCs w:val="28"/>
          <w:lang w:eastAsia="ru-RU"/>
        </w:rPr>
        <w:sectPr w:rsidR="00A729AF" w:rsidRPr="00E34E53" w:rsidSect="009A059B">
          <w:pgSz w:w="11907" w:h="16840"/>
          <w:pgMar w:top="539" w:right="1275" w:bottom="720" w:left="993" w:header="720" w:footer="720" w:gutter="0"/>
          <w:cols w:space="720"/>
          <w:docGrid w:linePitch="326"/>
        </w:sectPr>
      </w:pPr>
    </w:p>
    <w:p w14:paraId="47B28EC2" w14:textId="77777777" w:rsidR="001F6C41" w:rsidRPr="001F6C41" w:rsidRDefault="001F6C41" w:rsidP="00A85411">
      <w:pPr>
        <w:jc w:val="both"/>
        <w:rPr>
          <w:sz w:val="28"/>
          <w:szCs w:val="28"/>
        </w:rPr>
      </w:pPr>
    </w:p>
    <w:p w14:paraId="281B80BE" w14:textId="77777777" w:rsidR="00266E31" w:rsidRPr="00AB48BC" w:rsidRDefault="00266E31" w:rsidP="00266E31">
      <w:pPr>
        <w:pStyle w:val="ae"/>
        <w:jc w:val="both"/>
        <w:rPr>
          <w:noProof/>
        </w:rPr>
      </w:pPr>
    </w:p>
    <w:p w14:paraId="4226D1D0" w14:textId="77777777" w:rsidR="00266E31" w:rsidRDefault="00266E31" w:rsidP="00266E31">
      <w:pPr>
        <w:pStyle w:val="ae"/>
        <w:rPr>
          <w:noProof/>
        </w:rPr>
      </w:pPr>
    </w:p>
    <w:p w14:paraId="664BFBC4" w14:textId="77777777" w:rsidR="00266E31" w:rsidRDefault="00266E31" w:rsidP="00266E31">
      <w:pPr>
        <w:pStyle w:val="ae"/>
        <w:rPr>
          <w:noProof/>
        </w:rPr>
      </w:pPr>
    </w:p>
    <w:p w14:paraId="0C067AED" w14:textId="77777777" w:rsidR="00266E31" w:rsidRDefault="00266E31" w:rsidP="00266E31">
      <w:pPr>
        <w:pStyle w:val="ae"/>
        <w:rPr>
          <w:noProof/>
        </w:rPr>
      </w:pPr>
    </w:p>
    <w:p w14:paraId="6FA69F13" w14:textId="77777777" w:rsidR="00266E31" w:rsidRPr="00771B04" w:rsidRDefault="00D21DE1" w:rsidP="00D21DE1">
      <w:pPr>
        <w:ind w:left="567" w:hanging="567"/>
        <w:jc w:val="both"/>
        <w:rPr>
          <w:noProof/>
        </w:rPr>
      </w:pPr>
      <w:r>
        <w:rPr>
          <w:sz w:val="28"/>
          <w:szCs w:val="28"/>
          <w:lang w:eastAsia="ru-RU"/>
        </w:rPr>
        <w:t xml:space="preserve">        </w:t>
      </w:r>
    </w:p>
    <w:p w14:paraId="663198F5" w14:textId="77777777" w:rsidR="00266E31" w:rsidRDefault="00266E31" w:rsidP="00266E31">
      <w:pPr>
        <w:pStyle w:val="ae"/>
        <w:jc w:val="both"/>
        <w:rPr>
          <w:noProof/>
        </w:rPr>
      </w:pPr>
    </w:p>
    <w:p w14:paraId="17C5CEFD" w14:textId="77777777" w:rsidR="00266E31" w:rsidRDefault="00266E31" w:rsidP="00266E31">
      <w:pPr>
        <w:pStyle w:val="ae"/>
        <w:jc w:val="both"/>
        <w:rPr>
          <w:noProof/>
        </w:rPr>
      </w:pPr>
    </w:p>
    <w:p w14:paraId="1AA28D8A" w14:textId="77777777" w:rsidR="00266E31" w:rsidRDefault="00266E31" w:rsidP="00266E31">
      <w:pPr>
        <w:pStyle w:val="ae"/>
        <w:jc w:val="both"/>
        <w:rPr>
          <w:noProof/>
        </w:rPr>
      </w:pPr>
    </w:p>
    <w:p w14:paraId="691CA180" w14:textId="77777777" w:rsidR="00266E31" w:rsidRDefault="00266E31" w:rsidP="00266E31">
      <w:pPr>
        <w:pStyle w:val="ae"/>
        <w:jc w:val="both"/>
        <w:rPr>
          <w:noProof/>
        </w:rPr>
      </w:pPr>
    </w:p>
    <w:p w14:paraId="0A6C9873" w14:textId="77777777" w:rsidR="001F6C41" w:rsidRDefault="001F6C41" w:rsidP="00A729AF">
      <w:pPr>
        <w:suppressAutoHyphens w:val="0"/>
        <w:ind w:hanging="1701"/>
        <w:jc w:val="both"/>
        <w:rPr>
          <w:sz w:val="28"/>
          <w:szCs w:val="28"/>
        </w:rPr>
      </w:pPr>
    </w:p>
    <w:sectPr w:rsidR="001F6C41" w:rsidSect="0017559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4393B"/>
    <w:multiLevelType w:val="multilevel"/>
    <w:tmpl w:val="A86490BA"/>
    <w:lvl w:ilvl="0">
      <w:start w:val="1"/>
      <w:numFmt w:val="bullet"/>
      <w:lvlText w:val=""/>
      <w:lvlJc w:val="left"/>
      <w:pPr>
        <w:tabs>
          <w:tab w:val="num" w:pos="6020"/>
        </w:tabs>
        <w:ind w:left="600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3" w15:restartNumberingAfterBreak="0">
    <w:nsid w:val="011661C3"/>
    <w:multiLevelType w:val="hybridMultilevel"/>
    <w:tmpl w:val="8A4AE32A"/>
    <w:lvl w:ilvl="0" w:tplc="60FC32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E0"/>
    <w:multiLevelType w:val="multilevel"/>
    <w:tmpl w:val="4FE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C53A7"/>
    <w:multiLevelType w:val="hybridMultilevel"/>
    <w:tmpl w:val="DDC0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441BC"/>
    <w:multiLevelType w:val="singleLevel"/>
    <w:tmpl w:val="02FCEDD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8C633FC"/>
    <w:multiLevelType w:val="hybridMultilevel"/>
    <w:tmpl w:val="FA2E4766"/>
    <w:lvl w:ilvl="0" w:tplc="013CAEEA">
      <w:start w:val="65535"/>
      <w:numFmt w:val="bullet"/>
      <w:lvlText w:val="-"/>
      <w:legacy w:legacy="1" w:legacySpace="0" w:legacyIndent="11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9E67926"/>
    <w:multiLevelType w:val="hybridMultilevel"/>
    <w:tmpl w:val="D92296A2"/>
    <w:lvl w:ilvl="0" w:tplc="58CCEF7C"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C1C3781"/>
    <w:multiLevelType w:val="hybridMultilevel"/>
    <w:tmpl w:val="F88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75BE7"/>
    <w:multiLevelType w:val="hybridMultilevel"/>
    <w:tmpl w:val="D6BA3C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4D1F38"/>
    <w:multiLevelType w:val="hybridMultilevel"/>
    <w:tmpl w:val="E0C21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3525"/>
    <w:multiLevelType w:val="multilevel"/>
    <w:tmpl w:val="053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765F4"/>
    <w:multiLevelType w:val="hybridMultilevel"/>
    <w:tmpl w:val="7270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57255"/>
    <w:multiLevelType w:val="hybridMultilevel"/>
    <w:tmpl w:val="ED6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E734E"/>
    <w:multiLevelType w:val="hybridMultilevel"/>
    <w:tmpl w:val="715EC0A2"/>
    <w:lvl w:ilvl="0" w:tplc="A502B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7D0B"/>
    <w:multiLevelType w:val="hybridMultilevel"/>
    <w:tmpl w:val="6BA40C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2333"/>
    <w:multiLevelType w:val="multilevel"/>
    <w:tmpl w:val="046CF78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B55135"/>
    <w:multiLevelType w:val="hybridMultilevel"/>
    <w:tmpl w:val="6538A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677443"/>
    <w:multiLevelType w:val="hybridMultilevel"/>
    <w:tmpl w:val="104A6272"/>
    <w:lvl w:ilvl="0" w:tplc="B19653A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0C910C2"/>
    <w:multiLevelType w:val="hybridMultilevel"/>
    <w:tmpl w:val="3086E886"/>
    <w:lvl w:ilvl="0" w:tplc="A1C20E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14A64F7"/>
    <w:multiLevelType w:val="hybridMultilevel"/>
    <w:tmpl w:val="5B286E80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 w15:restartNumberingAfterBreak="0">
    <w:nsid w:val="424A4D9A"/>
    <w:multiLevelType w:val="multilevel"/>
    <w:tmpl w:val="9A10DF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 w15:restartNumberingAfterBreak="0">
    <w:nsid w:val="43815CC5"/>
    <w:multiLevelType w:val="hybridMultilevel"/>
    <w:tmpl w:val="7AAA301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E2873"/>
    <w:multiLevelType w:val="singleLevel"/>
    <w:tmpl w:val="1848DD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F97402"/>
    <w:multiLevelType w:val="hybridMultilevel"/>
    <w:tmpl w:val="A7B449E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1059C"/>
    <w:multiLevelType w:val="hybridMultilevel"/>
    <w:tmpl w:val="E3CCC288"/>
    <w:lvl w:ilvl="0" w:tplc="2BD0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5E26"/>
    <w:multiLevelType w:val="multilevel"/>
    <w:tmpl w:val="311EC0DA"/>
    <w:lvl w:ilvl="0">
      <w:start w:val="1"/>
      <w:numFmt w:val="bullet"/>
      <w:lvlText w:val=""/>
      <w:lvlJc w:val="left"/>
      <w:pPr>
        <w:tabs>
          <w:tab w:val="num" w:pos="2033"/>
        </w:tabs>
        <w:ind w:left="201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08C251C"/>
    <w:multiLevelType w:val="hybridMultilevel"/>
    <w:tmpl w:val="B982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3670F"/>
    <w:multiLevelType w:val="multilevel"/>
    <w:tmpl w:val="7F14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80268E9"/>
    <w:multiLevelType w:val="hybridMultilevel"/>
    <w:tmpl w:val="EDBA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5D2BDD"/>
    <w:multiLevelType w:val="singleLevel"/>
    <w:tmpl w:val="CFA6AF4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FA31E9F"/>
    <w:multiLevelType w:val="hybridMultilevel"/>
    <w:tmpl w:val="CB3074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F3EE2"/>
    <w:multiLevelType w:val="multilevel"/>
    <w:tmpl w:val="C8E8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4" w15:restartNumberingAfterBreak="0">
    <w:nsid w:val="7256196C"/>
    <w:multiLevelType w:val="hybridMultilevel"/>
    <w:tmpl w:val="E84EBCFE"/>
    <w:lvl w:ilvl="0" w:tplc="BD307F8E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72AF7887"/>
    <w:multiLevelType w:val="hybridMultilevel"/>
    <w:tmpl w:val="E744D062"/>
    <w:lvl w:ilvl="0" w:tplc="218E8F4C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73B70F08"/>
    <w:multiLevelType w:val="hybridMultilevel"/>
    <w:tmpl w:val="9A92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4A39"/>
    <w:multiLevelType w:val="hybridMultilevel"/>
    <w:tmpl w:val="133AE1E2"/>
    <w:lvl w:ilvl="0" w:tplc="04190009">
      <w:start w:val="1"/>
      <w:numFmt w:val="bullet"/>
      <w:lvlText w:val="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78"/>
        </w:tabs>
        <w:ind w:left="7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98"/>
        </w:tabs>
        <w:ind w:left="8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18"/>
        </w:tabs>
        <w:ind w:left="901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38"/>
  </w:num>
  <w:num w:numId="5">
    <w:abstractNumId w:val="18"/>
  </w:num>
  <w:num w:numId="6">
    <w:abstractNumId w:val="27"/>
  </w:num>
  <w:num w:numId="7">
    <w:abstractNumId w:val="2"/>
  </w:num>
  <w:num w:numId="8">
    <w:abstractNumId w:val="21"/>
  </w:num>
  <w:num w:numId="9">
    <w:abstractNumId w:val="6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3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12"/>
  </w:num>
  <w:num w:numId="35">
    <w:abstractNumId w:val="10"/>
  </w:num>
  <w:num w:numId="36">
    <w:abstractNumId w:val="4"/>
  </w:num>
  <w:num w:numId="37">
    <w:abstractNumId w:val="9"/>
  </w:num>
  <w:num w:numId="38">
    <w:abstractNumId w:val="3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9"/>
    <w:rsid w:val="00001189"/>
    <w:rsid w:val="0000332F"/>
    <w:rsid w:val="00003D4E"/>
    <w:rsid w:val="00004E94"/>
    <w:rsid w:val="00006CAC"/>
    <w:rsid w:val="00007060"/>
    <w:rsid w:val="00010547"/>
    <w:rsid w:val="00010ACC"/>
    <w:rsid w:val="00010D54"/>
    <w:rsid w:val="00013C38"/>
    <w:rsid w:val="000145FC"/>
    <w:rsid w:val="000152C7"/>
    <w:rsid w:val="00015B6C"/>
    <w:rsid w:val="00016DB0"/>
    <w:rsid w:val="00016F25"/>
    <w:rsid w:val="00017D44"/>
    <w:rsid w:val="0002524B"/>
    <w:rsid w:val="000252B2"/>
    <w:rsid w:val="0002636A"/>
    <w:rsid w:val="00026BA9"/>
    <w:rsid w:val="00026C4D"/>
    <w:rsid w:val="00026DDB"/>
    <w:rsid w:val="00027978"/>
    <w:rsid w:val="00027C79"/>
    <w:rsid w:val="00031322"/>
    <w:rsid w:val="00033706"/>
    <w:rsid w:val="00035B67"/>
    <w:rsid w:val="00036114"/>
    <w:rsid w:val="0003685A"/>
    <w:rsid w:val="00037648"/>
    <w:rsid w:val="00037B2B"/>
    <w:rsid w:val="00040482"/>
    <w:rsid w:val="000406C9"/>
    <w:rsid w:val="00041CE3"/>
    <w:rsid w:val="000420E4"/>
    <w:rsid w:val="000427E9"/>
    <w:rsid w:val="0004310B"/>
    <w:rsid w:val="0004427D"/>
    <w:rsid w:val="00045FA1"/>
    <w:rsid w:val="00046E9F"/>
    <w:rsid w:val="00047888"/>
    <w:rsid w:val="0005008E"/>
    <w:rsid w:val="00050497"/>
    <w:rsid w:val="0005078D"/>
    <w:rsid w:val="00050E29"/>
    <w:rsid w:val="00051355"/>
    <w:rsid w:val="0005520A"/>
    <w:rsid w:val="00056279"/>
    <w:rsid w:val="000567FF"/>
    <w:rsid w:val="000629A1"/>
    <w:rsid w:val="00062D6C"/>
    <w:rsid w:val="000635C2"/>
    <w:rsid w:val="00066377"/>
    <w:rsid w:val="0007025E"/>
    <w:rsid w:val="00070494"/>
    <w:rsid w:val="00071A4F"/>
    <w:rsid w:val="00071E49"/>
    <w:rsid w:val="00072E6B"/>
    <w:rsid w:val="00075144"/>
    <w:rsid w:val="00075BA7"/>
    <w:rsid w:val="00075DB9"/>
    <w:rsid w:val="00077180"/>
    <w:rsid w:val="0008284C"/>
    <w:rsid w:val="00083690"/>
    <w:rsid w:val="00084206"/>
    <w:rsid w:val="00087392"/>
    <w:rsid w:val="000905F6"/>
    <w:rsid w:val="00095975"/>
    <w:rsid w:val="00097147"/>
    <w:rsid w:val="0009764F"/>
    <w:rsid w:val="000A1B53"/>
    <w:rsid w:val="000A1E05"/>
    <w:rsid w:val="000A434D"/>
    <w:rsid w:val="000A6A3B"/>
    <w:rsid w:val="000B6140"/>
    <w:rsid w:val="000B64FC"/>
    <w:rsid w:val="000B7B25"/>
    <w:rsid w:val="000C1082"/>
    <w:rsid w:val="000C19B7"/>
    <w:rsid w:val="000C1AA6"/>
    <w:rsid w:val="000C1D42"/>
    <w:rsid w:val="000C3723"/>
    <w:rsid w:val="000C3D76"/>
    <w:rsid w:val="000C4895"/>
    <w:rsid w:val="000C5DCF"/>
    <w:rsid w:val="000C73D6"/>
    <w:rsid w:val="000D0EDD"/>
    <w:rsid w:val="000D18C5"/>
    <w:rsid w:val="000D5FB9"/>
    <w:rsid w:val="000D6A8A"/>
    <w:rsid w:val="000D7002"/>
    <w:rsid w:val="000D75AC"/>
    <w:rsid w:val="000E07B3"/>
    <w:rsid w:val="000E1E1C"/>
    <w:rsid w:val="000E39E1"/>
    <w:rsid w:val="000E54C2"/>
    <w:rsid w:val="000E56EC"/>
    <w:rsid w:val="000E68EA"/>
    <w:rsid w:val="000F03B3"/>
    <w:rsid w:val="000F1831"/>
    <w:rsid w:val="000F38A4"/>
    <w:rsid w:val="000F3A8A"/>
    <w:rsid w:val="000F5117"/>
    <w:rsid w:val="000F7922"/>
    <w:rsid w:val="00101D9D"/>
    <w:rsid w:val="00102F61"/>
    <w:rsid w:val="0010399F"/>
    <w:rsid w:val="00103BBA"/>
    <w:rsid w:val="00105148"/>
    <w:rsid w:val="00105750"/>
    <w:rsid w:val="00107627"/>
    <w:rsid w:val="00111F77"/>
    <w:rsid w:val="001139FE"/>
    <w:rsid w:val="001145B5"/>
    <w:rsid w:val="00115795"/>
    <w:rsid w:val="00116F6F"/>
    <w:rsid w:val="0011727D"/>
    <w:rsid w:val="001219A9"/>
    <w:rsid w:val="00121C7C"/>
    <w:rsid w:val="001234F9"/>
    <w:rsid w:val="00123FC9"/>
    <w:rsid w:val="001244DC"/>
    <w:rsid w:val="00125D58"/>
    <w:rsid w:val="001260A1"/>
    <w:rsid w:val="001265CC"/>
    <w:rsid w:val="00126D2B"/>
    <w:rsid w:val="00131BDA"/>
    <w:rsid w:val="00131D90"/>
    <w:rsid w:val="00132172"/>
    <w:rsid w:val="00132AE2"/>
    <w:rsid w:val="00134010"/>
    <w:rsid w:val="0013414E"/>
    <w:rsid w:val="00134CF2"/>
    <w:rsid w:val="001367E2"/>
    <w:rsid w:val="0014069E"/>
    <w:rsid w:val="00140F7A"/>
    <w:rsid w:val="00141BD2"/>
    <w:rsid w:val="001423CB"/>
    <w:rsid w:val="00142F6F"/>
    <w:rsid w:val="00144343"/>
    <w:rsid w:val="0014496A"/>
    <w:rsid w:val="001452C4"/>
    <w:rsid w:val="0014656E"/>
    <w:rsid w:val="00147F34"/>
    <w:rsid w:val="00150475"/>
    <w:rsid w:val="00153B4B"/>
    <w:rsid w:val="001548D7"/>
    <w:rsid w:val="001556CE"/>
    <w:rsid w:val="00156770"/>
    <w:rsid w:val="00156E82"/>
    <w:rsid w:val="001606A5"/>
    <w:rsid w:val="001628B8"/>
    <w:rsid w:val="00162A97"/>
    <w:rsid w:val="001635E0"/>
    <w:rsid w:val="0016373F"/>
    <w:rsid w:val="00165DD8"/>
    <w:rsid w:val="00165E40"/>
    <w:rsid w:val="0016657A"/>
    <w:rsid w:val="00166BCC"/>
    <w:rsid w:val="0017128A"/>
    <w:rsid w:val="00173087"/>
    <w:rsid w:val="00173E71"/>
    <w:rsid w:val="0017496A"/>
    <w:rsid w:val="00175599"/>
    <w:rsid w:val="00175F52"/>
    <w:rsid w:val="00176303"/>
    <w:rsid w:val="00180DE2"/>
    <w:rsid w:val="00180F96"/>
    <w:rsid w:val="00181726"/>
    <w:rsid w:val="0018226A"/>
    <w:rsid w:val="00184BA4"/>
    <w:rsid w:val="00186A3E"/>
    <w:rsid w:val="00186A45"/>
    <w:rsid w:val="001908BB"/>
    <w:rsid w:val="00191245"/>
    <w:rsid w:val="00191461"/>
    <w:rsid w:val="00191D3B"/>
    <w:rsid w:val="0019278F"/>
    <w:rsid w:val="00196275"/>
    <w:rsid w:val="001979DB"/>
    <w:rsid w:val="001A1A56"/>
    <w:rsid w:val="001A2481"/>
    <w:rsid w:val="001A57B4"/>
    <w:rsid w:val="001A717A"/>
    <w:rsid w:val="001B1A6E"/>
    <w:rsid w:val="001B1B2D"/>
    <w:rsid w:val="001B6420"/>
    <w:rsid w:val="001B6531"/>
    <w:rsid w:val="001C06DC"/>
    <w:rsid w:val="001C0C00"/>
    <w:rsid w:val="001C1A5B"/>
    <w:rsid w:val="001C2101"/>
    <w:rsid w:val="001C39AA"/>
    <w:rsid w:val="001C3A48"/>
    <w:rsid w:val="001C54BE"/>
    <w:rsid w:val="001C54CB"/>
    <w:rsid w:val="001D0356"/>
    <w:rsid w:val="001D076C"/>
    <w:rsid w:val="001D0D40"/>
    <w:rsid w:val="001D1C6B"/>
    <w:rsid w:val="001D3784"/>
    <w:rsid w:val="001D4234"/>
    <w:rsid w:val="001D4E0D"/>
    <w:rsid w:val="001D5E25"/>
    <w:rsid w:val="001D7C27"/>
    <w:rsid w:val="001E0E7F"/>
    <w:rsid w:val="001E31A6"/>
    <w:rsid w:val="001E3436"/>
    <w:rsid w:val="001E5089"/>
    <w:rsid w:val="001E512C"/>
    <w:rsid w:val="001E5A9B"/>
    <w:rsid w:val="001E749D"/>
    <w:rsid w:val="001E7B86"/>
    <w:rsid w:val="001E7FC2"/>
    <w:rsid w:val="001F30B8"/>
    <w:rsid w:val="001F334C"/>
    <w:rsid w:val="001F6C41"/>
    <w:rsid w:val="001F6CC6"/>
    <w:rsid w:val="002031D1"/>
    <w:rsid w:val="00203A46"/>
    <w:rsid w:val="00204C25"/>
    <w:rsid w:val="002056C9"/>
    <w:rsid w:val="0020692B"/>
    <w:rsid w:val="002069AA"/>
    <w:rsid w:val="002072C4"/>
    <w:rsid w:val="00212ED0"/>
    <w:rsid w:val="00214D61"/>
    <w:rsid w:val="00214D71"/>
    <w:rsid w:val="0021513A"/>
    <w:rsid w:val="002152B4"/>
    <w:rsid w:val="002155D7"/>
    <w:rsid w:val="00216B8B"/>
    <w:rsid w:val="00217AD2"/>
    <w:rsid w:val="00221DFB"/>
    <w:rsid w:val="00222114"/>
    <w:rsid w:val="0022359B"/>
    <w:rsid w:val="0022687E"/>
    <w:rsid w:val="00227797"/>
    <w:rsid w:val="00230D14"/>
    <w:rsid w:val="00231B76"/>
    <w:rsid w:val="00232605"/>
    <w:rsid w:val="00232674"/>
    <w:rsid w:val="00232BF5"/>
    <w:rsid w:val="00232C74"/>
    <w:rsid w:val="00233CBD"/>
    <w:rsid w:val="00236954"/>
    <w:rsid w:val="002370D9"/>
    <w:rsid w:val="0023722E"/>
    <w:rsid w:val="002376BB"/>
    <w:rsid w:val="00240FA5"/>
    <w:rsid w:val="00242989"/>
    <w:rsid w:val="00243D4F"/>
    <w:rsid w:val="00245EC8"/>
    <w:rsid w:val="00247207"/>
    <w:rsid w:val="00250A44"/>
    <w:rsid w:val="00252B9C"/>
    <w:rsid w:val="00252FD1"/>
    <w:rsid w:val="002537EA"/>
    <w:rsid w:val="00257F21"/>
    <w:rsid w:val="00261D63"/>
    <w:rsid w:val="00262272"/>
    <w:rsid w:val="00262672"/>
    <w:rsid w:val="002631B2"/>
    <w:rsid w:val="0026409E"/>
    <w:rsid w:val="00265ED8"/>
    <w:rsid w:val="00266E31"/>
    <w:rsid w:val="00267546"/>
    <w:rsid w:val="002703C8"/>
    <w:rsid w:val="002711EB"/>
    <w:rsid w:val="002726A8"/>
    <w:rsid w:val="00273F7D"/>
    <w:rsid w:val="00276D70"/>
    <w:rsid w:val="00280650"/>
    <w:rsid w:val="00280C40"/>
    <w:rsid w:val="00283D8B"/>
    <w:rsid w:val="002868D4"/>
    <w:rsid w:val="00287CFC"/>
    <w:rsid w:val="0029017B"/>
    <w:rsid w:val="002904DA"/>
    <w:rsid w:val="00291356"/>
    <w:rsid w:val="002913CE"/>
    <w:rsid w:val="00292524"/>
    <w:rsid w:val="002960D2"/>
    <w:rsid w:val="0029706F"/>
    <w:rsid w:val="002A082B"/>
    <w:rsid w:val="002A0F87"/>
    <w:rsid w:val="002A1F5F"/>
    <w:rsid w:val="002A3234"/>
    <w:rsid w:val="002A4A38"/>
    <w:rsid w:val="002B0C54"/>
    <w:rsid w:val="002B14FC"/>
    <w:rsid w:val="002B49F3"/>
    <w:rsid w:val="002B5A35"/>
    <w:rsid w:val="002B632A"/>
    <w:rsid w:val="002B63DD"/>
    <w:rsid w:val="002B7F1F"/>
    <w:rsid w:val="002B7FD0"/>
    <w:rsid w:val="002C0046"/>
    <w:rsid w:val="002C0918"/>
    <w:rsid w:val="002C1735"/>
    <w:rsid w:val="002C2C36"/>
    <w:rsid w:val="002C31A1"/>
    <w:rsid w:val="002C66D1"/>
    <w:rsid w:val="002C7D5B"/>
    <w:rsid w:val="002D07FD"/>
    <w:rsid w:val="002D1DD4"/>
    <w:rsid w:val="002D2D29"/>
    <w:rsid w:val="002D3F75"/>
    <w:rsid w:val="002D5563"/>
    <w:rsid w:val="002D7125"/>
    <w:rsid w:val="002E0F20"/>
    <w:rsid w:val="002E1450"/>
    <w:rsid w:val="002E2923"/>
    <w:rsid w:val="002E53A9"/>
    <w:rsid w:val="002E565E"/>
    <w:rsid w:val="002E730B"/>
    <w:rsid w:val="002F0647"/>
    <w:rsid w:val="002F082A"/>
    <w:rsid w:val="002F5717"/>
    <w:rsid w:val="003001F7"/>
    <w:rsid w:val="00300CC0"/>
    <w:rsid w:val="00301550"/>
    <w:rsid w:val="0030321E"/>
    <w:rsid w:val="0030354F"/>
    <w:rsid w:val="00304292"/>
    <w:rsid w:val="003042BC"/>
    <w:rsid w:val="00306B64"/>
    <w:rsid w:val="00307DD8"/>
    <w:rsid w:val="00310426"/>
    <w:rsid w:val="0031120A"/>
    <w:rsid w:val="00311225"/>
    <w:rsid w:val="0031128C"/>
    <w:rsid w:val="0031357E"/>
    <w:rsid w:val="00316080"/>
    <w:rsid w:val="003164C5"/>
    <w:rsid w:val="00320A4D"/>
    <w:rsid w:val="00322315"/>
    <w:rsid w:val="00322CE8"/>
    <w:rsid w:val="00323C73"/>
    <w:rsid w:val="00324BE8"/>
    <w:rsid w:val="003256CE"/>
    <w:rsid w:val="00325924"/>
    <w:rsid w:val="00325DBE"/>
    <w:rsid w:val="0032761C"/>
    <w:rsid w:val="00327D90"/>
    <w:rsid w:val="00330C96"/>
    <w:rsid w:val="00330D54"/>
    <w:rsid w:val="00331C2F"/>
    <w:rsid w:val="00331F8B"/>
    <w:rsid w:val="00332230"/>
    <w:rsid w:val="003354DB"/>
    <w:rsid w:val="003365AB"/>
    <w:rsid w:val="00337923"/>
    <w:rsid w:val="00340A24"/>
    <w:rsid w:val="00341876"/>
    <w:rsid w:val="00341C74"/>
    <w:rsid w:val="0034239C"/>
    <w:rsid w:val="003449A4"/>
    <w:rsid w:val="00346C64"/>
    <w:rsid w:val="00347339"/>
    <w:rsid w:val="00347F83"/>
    <w:rsid w:val="0035119F"/>
    <w:rsid w:val="00352115"/>
    <w:rsid w:val="00352B34"/>
    <w:rsid w:val="0035360C"/>
    <w:rsid w:val="0035368E"/>
    <w:rsid w:val="00361D24"/>
    <w:rsid w:val="0036273B"/>
    <w:rsid w:val="00367156"/>
    <w:rsid w:val="00367458"/>
    <w:rsid w:val="003708E8"/>
    <w:rsid w:val="00371058"/>
    <w:rsid w:val="00371350"/>
    <w:rsid w:val="003713FC"/>
    <w:rsid w:val="0037150E"/>
    <w:rsid w:val="0037400E"/>
    <w:rsid w:val="0037411D"/>
    <w:rsid w:val="0037427B"/>
    <w:rsid w:val="00375647"/>
    <w:rsid w:val="00375D44"/>
    <w:rsid w:val="003767BA"/>
    <w:rsid w:val="00376DC4"/>
    <w:rsid w:val="0037795F"/>
    <w:rsid w:val="003833EE"/>
    <w:rsid w:val="0038441E"/>
    <w:rsid w:val="0038490E"/>
    <w:rsid w:val="003876A8"/>
    <w:rsid w:val="00387DC2"/>
    <w:rsid w:val="0039003D"/>
    <w:rsid w:val="00391536"/>
    <w:rsid w:val="00391805"/>
    <w:rsid w:val="003918A1"/>
    <w:rsid w:val="00393B83"/>
    <w:rsid w:val="0039450A"/>
    <w:rsid w:val="003967AA"/>
    <w:rsid w:val="00397767"/>
    <w:rsid w:val="003A136A"/>
    <w:rsid w:val="003A184F"/>
    <w:rsid w:val="003A4F55"/>
    <w:rsid w:val="003A5963"/>
    <w:rsid w:val="003A5D97"/>
    <w:rsid w:val="003A6C8E"/>
    <w:rsid w:val="003A730D"/>
    <w:rsid w:val="003A7866"/>
    <w:rsid w:val="003A7CC9"/>
    <w:rsid w:val="003B12AD"/>
    <w:rsid w:val="003B44E0"/>
    <w:rsid w:val="003B4AC4"/>
    <w:rsid w:val="003B7F47"/>
    <w:rsid w:val="003C10B7"/>
    <w:rsid w:val="003C18FE"/>
    <w:rsid w:val="003C58F4"/>
    <w:rsid w:val="003C74C5"/>
    <w:rsid w:val="003D60CE"/>
    <w:rsid w:val="003D73BA"/>
    <w:rsid w:val="003E0BAF"/>
    <w:rsid w:val="003E194A"/>
    <w:rsid w:val="003E1AD8"/>
    <w:rsid w:val="003E3148"/>
    <w:rsid w:val="003E3422"/>
    <w:rsid w:val="003E46DC"/>
    <w:rsid w:val="003E4CBC"/>
    <w:rsid w:val="003E51EC"/>
    <w:rsid w:val="003E566C"/>
    <w:rsid w:val="003E5D7D"/>
    <w:rsid w:val="003E7BF0"/>
    <w:rsid w:val="003F55A3"/>
    <w:rsid w:val="003F61AF"/>
    <w:rsid w:val="003F62DE"/>
    <w:rsid w:val="004014F8"/>
    <w:rsid w:val="004016EC"/>
    <w:rsid w:val="00402731"/>
    <w:rsid w:val="00402CAE"/>
    <w:rsid w:val="004030EA"/>
    <w:rsid w:val="004057A4"/>
    <w:rsid w:val="00405DED"/>
    <w:rsid w:val="00407FDC"/>
    <w:rsid w:val="004136CA"/>
    <w:rsid w:val="00414069"/>
    <w:rsid w:val="0041406F"/>
    <w:rsid w:val="00416C6B"/>
    <w:rsid w:val="0041727C"/>
    <w:rsid w:val="004203B8"/>
    <w:rsid w:val="00420C09"/>
    <w:rsid w:val="00423A44"/>
    <w:rsid w:val="00423B3F"/>
    <w:rsid w:val="00425417"/>
    <w:rsid w:val="00425940"/>
    <w:rsid w:val="00427CCE"/>
    <w:rsid w:val="004305A6"/>
    <w:rsid w:val="00431D56"/>
    <w:rsid w:val="004327F7"/>
    <w:rsid w:val="004329DD"/>
    <w:rsid w:val="00434037"/>
    <w:rsid w:val="00434FE7"/>
    <w:rsid w:val="0043540F"/>
    <w:rsid w:val="0044001A"/>
    <w:rsid w:val="0044109F"/>
    <w:rsid w:val="00441F9E"/>
    <w:rsid w:val="00443F1E"/>
    <w:rsid w:val="00445888"/>
    <w:rsid w:val="004524AE"/>
    <w:rsid w:val="004530C4"/>
    <w:rsid w:val="00453761"/>
    <w:rsid w:val="00454ACD"/>
    <w:rsid w:val="00455858"/>
    <w:rsid w:val="00457241"/>
    <w:rsid w:val="0046230A"/>
    <w:rsid w:val="00464E9B"/>
    <w:rsid w:val="004652CE"/>
    <w:rsid w:val="00466930"/>
    <w:rsid w:val="00473183"/>
    <w:rsid w:val="00473974"/>
    <w:rsid w:val="004739A4"/>
    <w:rsid w:val="0047756A"/>
    <w:rsid w:val="004778EA"/>
    <w:rsid w:val="00483A2F"/>
    <w:rsid w:val="00486B9F"/>
    <w:rsid w:val="00486E84"/>
    <w:rsid w:val="00490C1E"/>
    <w:rsid w:val="00491B3F"/>
    <w:rsid w:val="004921FD"/>
    <w:rsid w:val="004940B8"/>
    <w:rsid w:val="004944B4"/>
    <w:rsid w:val="00494B31"/>
    <w:rsid w:val="00495930"/>
    <w:rsid w:val="004A111C"/>
    <w:rsid w:val="004A1BB7"/>
    <w:rsid w:val="004A32EF"/>
    <w:rsid w:val="004A43EE"/>
    <w:rsid w:val="004A58F7"/>
    <w:rsid w:val="004A6A71"/>
    <w:rsid w:val="004A6EF2"/>
    <w:rsid w:val="004B01F8"/>
    <w:rsid w:val="004B04CD"/>
    <w:rsid w:val="004B1FA2"/>
    <w:rsid w:val="004B2E6D"/>
    <w:rsid w:val="004B3C8C"/>
    <w:rsid w:val="004B48E5"/>
    <w:rsid w:val="004B5E63"/>
    <w:rsid w:val="004B72D9"/>
    <w:rsid w:val="004B76E0"/>
    <w:rsid w:val="004B7E99"/>
    <w:rsid w:val="004C27F6"/>
    <w:rsid w:val="004C3390"/>
    <w:rsid w:val="004C4379"/>
    <w:rsid w:val="004C62C4"/>
    <w:rsid w:val="004C64B3"/>
    <w:rsid w:val="004C7415"/>
    <w:rsid w:val="004D0009"/>
    <w:rsid w:val="004D09FA"/>
    <w:rsid w:val="004D2942"/>
    <w:rsid w:val="004D2E41"/>
    <w:rsid w:val="004D44C2"/>
    <w:rsid w:val="004D7096"/>
    <w:rsid w:val="004E3A40"/>
    <w:rsid w:val="004E5171"/>
    <w:rsid w:val="004E666C"/>
    <w:rsid w:val="004E6C20"/>
    <w:rsid w:val="004F146B"/>
    <w:rsid w:val="004F1882"/>
    <w:rsid w:val="004F4746"/>
    <w:rsid w:val="004F63B0"/>
    <w:rsid w:val="004F7476"/>
    <w:rsid w:val="00501E58"/>
    <w:rsid w:val="00504C81"/>
    <w:rsid w:val="00507259"/>
    <w:rsid w:val="005118DB"/>
    <w:rsid w:val="005128F3"/>
    <w:rsid w:val="00513DC0"/>
    <w:rsid w:val="005148A8"/>
    <w:rsid w:val="00515204"/>
    <w:rsid w:val="00516606"/>
    <w:rsid w:val="0051712F"/>
    <w:rsid w:val="00517731"/>
    <w:rsid w:val="0052065A"/>
    <w:rsid w:val="00521262"/>
    <w:rsid w:val="00523E27"/>
    <w:rsid w:val="00531716"/>
    <w:rsid w:val="005359F0"/>
    <w:rsid w:val="00536A52"/>
    <w:rsid w:val="00536FEC"/>
    <w:rsid w:val="005407C6"/>
    <w:rsid w:val="00540F63"/>
    <w:rsid w:val="00543066"/>
    <w:rsid w:val="00543732"/>
    <w:rsid w:val="00543F7A"/>
    <w:rsid w:val="00545E94"/>
    <w:rsid w:val="0054631E"/>
    <w:rsid w:val="00546823"/>
    <w:rsid w:val="005476CD"/>
    <w:rsid w:val="005477E3"/>
    <w:rsid w:val="00551C33"/>
    <w:rsid w:val="005526DD"/>
    <w:rsid w:val="005529AA"/>
    <w:rsid w:val="00555A4E"/>
    <w:rsid w:val="005576DC"/>
    <w:rsid w:val="00562532"/>
    <w:rsid w:val="00562683"/>
    <w:rsid w:val="005635BD"/>
    <w:rsid w:val="00563A0A"/>
    <w:rsid w:val="00563C3A"/>
    <w:rsid w:val="00564120"/>
    <w:rsid w:val="00564455"/>
    <w:rsid w:val="005644EF"/>
    <w:rsid w:val="005652CB"/>
    <w:rsid w:val="0056600F"/>
    <w:rsid w:val="005671C9"/>
    <w:rsid w:val="00567232"/>
    <w:rsid w:val="0057021B"/>
    <w:rsid w:val="00570599"/>
    <w:rsid w:val="00570C68"/>
    <w:rsid w:val="00571153"/>
    <w:rsid w:val="00571F1A"/>
    <w:rsid w:val="005735FF"/>
    <w:rsid w:val="00573C6A"/>
    <w:rsid w:val="005776D9"/>
    <w:rsid w:val="00577A2F"/>
    <w:rsid w:val="00580390"/>
    <w:rsid w:val="005821BC"/>
    <w:rsid w:val="0058231A"/>
    <w:rsid w:val="00583E59"/>
    <w:rsid w:val="005917BF"/>
    <w:rsid w:val="00591BFE"/>
    <w:rsid w:val="00593F2D"/>
    <w:rsid w:val="005A15AE"/>
    <w:rsid w:val="005A3022"/>
    <w:rsid w:val="005A3C2B"/>
    <w:rsid w:val="005A50E6"/>
    <w:rsid w:val="005A5B17"/>
    <w:rsid w:val="005A5E40"/>
    <w:rsid w:val="005A5F57"/>
    <w:rsid w:val="005A6410"/>
    <w:rsid w:val="005A6F73"/>
    <w:rsid w:val="005A704F"/>
    <w:rsid w:val="005A72B8"/>
    <w:rsid w:val="005B0242"/>
    <w:rsid w:val="005B1B42"/>
    <w:rsid w:val="005B1CCF"/>
    <w:rsid w:val="005B1F1B"/>
    <w:rsid w:val="005B49CA"/>
    <w:rsid w:val="005B4F98"/>
    <w:rsid w:val="005C0558"/>
    <w:rsid w:val="005C1686"/>
    <w:rsid w:val="005C458B"/>
    <w:rsid w:val="005C45DF"/>
    <w:rsid w:val="005C519E"/>
    <w:rsid w:val="005C5F70"/>
    <w:rsid w:val="005C758B"/>
    <w:rsid w:val="005C7F1B"/>
    <w:rsid w:val="005D03AA"/>
    <w:rsid w:val="005D15AB"/>
    <w:rsid w:val="005D18EA"/>
    <w:rsid w:val="005D443A"/>
    <w:rsid w:val="005D5790"/>
    <w:rsid w:val="005D7FE7"/>
    <w:rsid w:val="005E0D7D"/>
    <w:rsid w:val="005E0F6D"/>
    <w:rsid w:val="005E16A9"/>
    <w:rsid w:val="005E4A09"/>
    <w:rsid w:val="005E59F3"/>
    <w:rsid w:val="005E5D77"/>
    <w:rsid w:val="005E5E93"/>
    <w:rsid w:val="005F0C2B"/>
    <w:rsid w:val="005F1186"/>
    <w:rsid w:val="005F7036"/>
    <w:rsid w:val="005F731A"/>
    <w:rsid w:val="0060121C"/>
    <w:rsid w:val="00601854"/>
    <w:rsid w:val="006042D7"/>
    <w:rsid w:val="006044ED"/>
    <w:rsid w:val="00604EC3"/>
    <w:rsid w:val="00605DE4"/>
    <w:rsid w:val="006069CF"/>
    <w:rsid w:val="00607DC3"/>
    <w:rsid w:val="00611271"/>
    <w:rsid w:val="0061134E"/>
    <w:rsid w:val="00612BF1"/>
    <w:rsid w:val="00612E8D"/>
    <w:rsid w:val="00613F31"/>
    <w:rsid w:val="00614292"/>
    <w:rsid w:val="00614DA3"/>
    <w:rsid w:val="00615096"/>
    <w:rsid w:val="0061574F"/>
    <w:rsid w:val="00615AEF"/>
    <w:rsid w:val="00620E03"/>
    <w:rsid w:val="006224DC"/>
    <w:rsid w:val="006241D2"/>
    <w:rsid w:val="00624AA5"/>
    <w:rsid w:val="0063239F"/>
    <w:rsid w:val="00634C42"/>
    <w:rsid w:val="00634EA2"/>
    <w:rsid w:val="00636DA6"/>
    <w:rsid w:val="00636E7F"/>
    <w:rsid w:val="0063733B"/>
    <w:rsid w:val="0064018D"/>
    <w:rsid w:val="0064088E"/>
    <w:rsid w:val="00641550"/>
    <w:rsid w:val="006416C0"/>
    <w:rsid w:val="00641B57"/>
    <w:rsid w:val="00642124"/>
    <w:rsid w:val="00642763"/>
    <w:rsid w:val="00644048"/>
    <w:rsid w:val="006466F5"/>
    <w:rsid w:val="0065044F"/>
    <w:rsid w:val="00652ACD"/>
    <w:rsid w:val="006530E9"/>
    <w:rsid w:val="006540BB"/>
    <w:rsid w:val="00654256"/>
    <w:rsid w:val="006564E6"/>
    <w:rsid w:val="006600AD"/>
    <w:rsid w:val="006611C3"/>
    <w:rsid w:val="006617E7"/>
    <w:rsid w:val="006648B1"/>
    <w:rsid w:val="00665217"/>
    <w:rsid w:val="006666A0"/>
    <w:rsid w:val="00666E23"/>
    <w:rsid w:val="006679B8"/>
    <w:rsid w:val="00672EDC"/>
    <w:rsid w:val="00672FF7"/>
    <w:rsid w:val="00676C78"/>
    <w:rsid w:val="00676CEB"/>
    <w:rsid w:val="00684015"/>
    <w:rsid w:val="00686784"/>
    <w:rsid w:val="006877C4"/>
    <w:rsid w:val="00687EF6"/>
    <w:rsid w:val="006950F2"/>
    <w:rsid w:val="00695B82"/>
    <w:rsid w:val="006A4ADF"/>
    <w:rsid w:val="006A5B18"/>
    <w:rsid w:val="006A5EF7"/>
    <w:rsid w:val="006B0417"/>
    <w:rsid w:val="006B048E"/>
    <w:rsid w:val="006B0A1C"/>
    <w:rsid w:val="006B0C29"/>
    <w:rsid w:val="006B54B9"/>
    <w:rsid w:val="006B681C"/>
    <w:rsid w:val="006C013C"/>
    <w:rsid w:val="006C0CA4"/>
    <w:rsid w:val="006C2044"/>
    <w:rsid w:val="006C214A"/>
    <w:rsid w:val="006C30C2"/>
    <w:rsid w:val="006C329E"/>
    <w:rsid w:val="006C4E7E"/>
    <w:rsid w:val="006C5886"/>
    <w:rsid w:val="006C6A8B"/>
    <w:rsid w:val="006C783A"/>
    <w:rsid w:val="006D0164"/>
    <w:rsid w:val="006D3367"/>
    <w:rsid w:val="006D41D9"/>
    <w:rsid w:val="006D6711"/>
    <w:rsid w:val="006E04B3"/>
    <w:rsid w:val="006E110B"/>
    <w:rsid w:val="006E1B2D"/>
    <w:rsid w:val="006E1F67"/>
    <w:rsid w:val="006E33A3"/>
    <w:rsid w:val="006F27AA"/>
    <w:rsid w:val="006F2F6C"/>
    <w:rsid w:val="006F3161"/>
    <w:rsid w:val="006F48B7"/>
    <w:rsid w:val="006F57BD"/>
    <w:rsid w:val="006F593E"/>
    <w:rsid w:val="006F7591"/>
    <w:rsid w:val="00701295"/>
    <w:rsid w:val="00702360"/>
    <w:rsid w:val="00704884"/>
    <w:rsid w:val="00705AE2"/>
    <w:rsid w:val="00711160"/>
    <w:rsid w:val="0071197E"/>
    <w:rsid w:val="007123EE"/>
    <w:rsid w:val="00715217"/>
    <w:rsid w:val="007206C5"/>
    <w:rsid w:val="00720D50"/>
    <w:rsid w:val="00725186"/>
    <w:rsid w:val="00725BA7"/>
    <w:rsid w:val="00726889"/>
    <w:rsid w:val="00727B13"/>
    <w:rsid w:val="007320F5"/>
    <w:rsid w:val="00732438"/>
    <w:rsid w:val="00732591"/>
    <w:rsid w:val="00732947"/>
    <w:rsid w:val="0073518C"/>
    <w:rsid w:val="007352AB"/>
    <w:rsid w:val="00736C33"/>
    <w:rsid w:val="00737909"/>
    <w:rsid w:val="0074045A"/>
    <w:rsid w:val="007405BD"/>
    <w:rsid w:val="00741253"/>
    <w:rsid w:val="007432C6"/>
    <w:rsid w:val="00745FD7"/>
    <w:rsid w:val="00747780"/>
    <w:rsid w:val="007517C1"/>
    <w:rsid w:val="00752421"/>
    <w:rsid w:val="00754703"/>
    <w:rsid w:val="00755925"/>
    <w:rsid w:val="00756A9F"/>
    <w:rsid w:val="007579E6"/>
    <w:rsid w:val="00760968"/>
    <w:rsid w:val="00762594"/>
    <w:rsid w:val="00762FB4"/>
    <w:rsid w:val="0076303B"/>
    <w:rsid w:val="007633A2"/>
    <w:rsid w:val="00763412"/>
    <w:rsid w:val="00765AF0"/>
    <w:rsid w:val="00766BE9"/>
    <w:rsid w:val="00767813"/>
    <w:rsid w:val="0076793B"/>
    <w:rsid w:val="00771F31"/>
    <w:rsid w:val="007727D7"/>
    <w:rsid w:val="007738FA"/>
    <w:rsid w:val="00776769"/>
    <w:rsid w:val="0077761A"/>
    <w:rsid w:val="00780F2D"/>
    <w:rsid w:val="007816F8"/>
    <w:rsid w:val="00781C3E"/>
    <w:rsid w:val="00781E14"/>
    <w:rsid w:val="00782C54"/>
    <w:rsid w:val="00785478"/>
    <w:rsid w:val="007857C6"/>
    <w:rsid w:val="00787134"/>
    <w:rsid w:val="00790F58"/>
    <w:rsid w:val="007919A3"/>
    <w:rsid w:val="00791F4D"/>
    <w:rsid w:val="007925E7"/>
    <w:rsid w:val="007939EC"/>
    <w:rsid w:val="007949D2"/>
    <w:rsid w:val="00794A2D"/>
    <w:rsid w:val="00795C3D"/>
    <w:rsid w:val="0079666E"/>
    <w:rsid w:val="00797374"/>
    <w:rsid w:val="007973C4"/>
    <w:rsid w:val="007A00D4"/>
    <w:rsid w:val="007A0D0C"/>
    <w:rsid w:val="007A0F3B"/>
    <w:rsid w:val="007A39FD"/>
    <w:rsid w:val="007A63A8"/>
    <w:rsid w:val="007A6767"/>
    <w:rsid w:val="007B22D5"/>
    <w:rsid w:val="007B29EE"/>
    <w:rsid w:val="007B30E5"/>
    <w:rsid w:val="007B4A2C"/>
    <w:rsid w:val="007B58F5"/>
    <w:rsid w:val="007B77F6"/>
    <w:rsid w:val="007C0AE5"/>
    <w:rsid w:val="007C27B0"/>
    <w:rsid w:val="007C2C6F"/>
    <w:rsid w:val="007C329C"/>
    <w:rsid w:val="007C40C2"/>
    <w:rsid w:val="007C5D3C"/>
    <w:rsid w:val="007C6695"/>
    <w:rsid w:val="007C6F10"/>
    <w:rsid w:val="007C705F"/>
    <w:rsid w:val="007C7228"/>
    <w:rsid w:val="007C799D"/>
    <w:rsid w:val="007D0F41"/>
    <w:rsid w:val="007D17EA"/>
    <w:rsid w:val="007D2A25"/>
    <w:rsid w:val="007D3AC7"/>
    <w:rsid w:val="007D5611"/>
    <w:rsid w:val="007D6915"/>
    <w:rsid w:val="007D71FB"/>
    <w:rsid w:val="007D7491"/>
    <w:rsid w:val="007D7775"/>
    <w:rsid w:val="007D7DBF"/>
    <w:rsid w:val="007E060F"/>
    <w:rsid w:val="007E2276"/>
    <w:rsid w:val="007E29E9"/>
    <w:rsid w:val="007E2AA4"/>
    <w:rsid w:val="007E6438"/>
    <w:rsid w:val="007E66CA"/>
    <w:rsid w:val="007E73D7"/>
    <w:rsid w:val="007E7F0F"/>
    <w:rsid w:val="007F10F2"/>
    <w:rsid w:val="007F25AF"/>
    <w:rsid w:val="007F3698"/>
    <w:rsid w:val="007F3CB0"/>
    <w:rsid w:val="007F48C6"/>
    <w:rsid w:val="0080166A"/>
    <w:rsid w:val="008041D5"/>
    <w:rsid w:val="00805490"/>
    <w:rsid w:val="00805CC4"/>
    <w:rsid w:val="0080609B"/>
    <w:rsid w:val="00812064"/>
    <w:rsid w:val="00814CB1"/>
    <w:rsid w:val="008150D5"/>
    <w:rsid w:val="00815E25"/>
    <w:rsid w:val="00816347"/>
    <w:rsid w:val="008173E3"/>
    <w:rsid w:val="00817F8E"/>
    <w:rsid w:val="00820288"/>
    <w:rsid w:val="00822131"/>
    <w:rsid w:val="008256BD"/>
    <w:rsid w:val="00825753"/>
    <w:rsid w:val="008263EE"/>
    <w:rsid w:val="0082781C"/>
    <w:rsid w:val="00827C2D"/>
    <w:rsid w:val="00830416"/>
    <w:rsid w:val="00830724"/>
    <w:rsid w:val="008309AF"/>
    <w:rsid w:val="00831783"/>
    <w:rsid w:val="0083348D"/>
    <w:rsid w:val="0083438B"/>
    <w:rsid w:val="00835540"/>
    <w:rsid w:val="008367BF"/>
    <w:rsid w:val="00837396"/>
    <w:rsid w:val="008406AF"/>
    <w:rsid w:val="00841353"/>
    <w:rsid w:val="0084393E"/>
    <w:rsid w:val="008446E5"/>
    <w:rsid w:val="008454DA"/>
    <w:rsid w:val="00845577"/>
    <w:rsid w:val="00845E00"/>
    <w:rsid w:val="00850E66"/>
    <w:rsid w:val="00851855"/>
    <w:rsid w:val="00855903"/>
    <w:rsid w:val="008572AF"/>
    <w:rsid w:val="00860049"/>
    <w:rsid w:val="008600C8"/>
    <w:rsid w:val="00860DDE"/>
    <w:rsid w:val="00860E07"/>
    <w:rsid w:val="00862823"/>
    <w:rsid w:val="00863376"/>
    <w:rsid w:val="0086344B"/>
    <w:rsid w:val="00865BA2"/>
    <w:rsid w:val="00875C2D"/>
    <w:rsid w:val="008763F3"/>
    <w:rsid w:val="008807D7"/>
    <w:rsid w:val="00881251"/>
    <w:rsid w:val="008825F2"/>
    <w:rsid w:val="008829C8"/>
    <w:rsid w:val="00882F18"/>
    <w:rsid w:val="0088689A"/>
    <w:rsid w:val="008905BC"/>
    <w:rsid w:val="0089062D"/>
    <w:rsid w:val="00894654"/>
    <w:rsid w:val="00894749"/>
    <w:rsid w:val="00895A81"/>
    <w:rsid w:val="00896A9D"/>
    <w:rsid w:val="008979E6"/>
    <w:rsid w:val="008A5AE8"/>
    <w:rsid w:val="008A6621"/>
    <w:rsid w:val="008A7DAB"/>
    <w:rsid w:val="008B1DF5"/>
    <w:rsid w:val="008B3DF4"/>
    <w:rsid w:val="008B5DB8"/>
    <w:rsid w:val="008C0672"/>
    <w:rsid w:val="008C2586"/>
    <w:rsid w:val="008C32ED"/>
    <w:rsid w:val="008C5ED1"/>
    <w:rsid w:val="008C696C"/>
    <w:rsid w:val="008C7500"/>
    <w:rsid w:val="008D35C7"/>
    <w:rsid w:val="008D4C21"/>
    <w:rsid w:val="008D647C"/>
    <w:rsid w:val="008D659E"/>
    <w:rsid w:val="008D6EFC"/>
    <w:rsid w:val="008E2AF6"/>
    <w:rsid w:val="008E3B45"/>
    <w:rsid w:val="008E3C11"/>
    <w:rsid w:val="008E5E78"/>
    <w:rsid w:val="008F027B"/>
    <w:rsid w:val="008F20CB"/>
    <w:rsid w:val="008F228F"/>
    <w:rsid w:val="008F51DD"/>
    <w:rsid w:val="008F7566"/>
    <w:rsid w:val="008F79FB"/>
    <w:rsid w:val="008F7CFC"/>
    <w:rsid w:val="009064C1"/>
    <w:rsid w:val="0090734C"/>
    <w:rsid w:val="009103B2"/>
    <w:rsid w:val="009111FA"/>
    <w:rsid w:val="009138C8"/>
    <w:rsid w:val="00913E54"/>
    <w:rsid w:val="00915DBB"/>
    <w:rsid w:val="0091607B"/>
    <w:rsid w:val="00917A52"/>
    <w:rsid w:val="00920E05"/>
    <w:rsid w:val="00921380"/>
    <w:rsid w:val="009222F6"/>
    <w:rsid w:val="00925ABD"/>
    <w:rsid w:val="00927DF9"/>
    <w:rsid w:val="00932D7C"/>
    <w:rsid w:val="0093483D"/>
    <w:rsid w:val="009363A2"/>
    <w:rsid w:val="00936BB1"/>
    <w:rsid w:val="00936EB3"/>
    <w:rsid w:val="00940364"/>
    <w:rsid w:val="009404BB"/>
    <w:rsid w:val="00941ABF"/>
    <w:rsid w:val="009518D3"/>
    <w:rsid w:val="00953455"/>
    <w:rsid w:val="009535D3"/>
    <w:rsid w:val="009548A1"/>
    <w:rsid w:val="00954E19"/>
    <w:rsid w:val="00957CEA"/>
    <w:rsid w:val="00960E07"/>
    <w:rsid w:val="00961DD5"/>
    <w:rsid w:val="00962946"/>
    <w:rsid w:val="00963E61"/>
    <w:rsid w:val="00964EC4"/>
    <w:rsid w:val="00965ACB"/>
    <w:rsid w:val="00967EDE"/>
    <w:rsid w:val="009707FE"/>
    <w:rsid w:val="00971B68"/>
    <w:rsid w:val="00972BE6"/>
    <w:rsid w:val="0097580B"/>
    <w:rsid w:val="00976AF3"/>
    <w:rsid w:val="00976F63"/>
    <w:rsid w:val="00977721"/>
    <w:rsid w:val="00980A2A"/>
    <w:rsid w:val="00981D9B"/>
    <w:rsid w:val="0098381A"/>
    <w:rsid w:val="0098508F"/>
    <w:rsid w:val="009855B1"/>
    <w:rsid w:val="009866F4"/>
    <w:rsid w:val="00987432"/>
    <w:rsid w:val="009907A5"/>
    <w:rsid w:val="00990B8A"/>
    <w:rsid w:val="00990DF7"/>
    <w:rsid w:val="00991FCF"/>
    <w:rsid w:val="00992145"/>
    <w:rsid w:val="00993456"/>
    <w:rsid w:val="00993481"/>
    <w:rsid w:val="0099398C"/>
    <w:rsid w:val="009946FF"/>
    <w:rsid w:val="00994A7D"/>
    <w:rsid w:val="009950E8"/>
    <w:rsid w:val="009A059B"/>
    <w:rsid w:val="009A06FF"/>
    <w:rsid w:val="009A0B8D"/>
    <w:rsid w:val="009A2530"/>
    <w:rsid w:val="009A2C65"/>
    <w:rsid w:val="009A36B3"/>
    <w:rsid w:val="009A532A"/>
    <w:rsid w:val="009A6849"/>
    <w:rsid w:val="009A6B08"/>
    <w:rsid w:val="009B1404"/>
    <w:rsid w:val="009B212A"/>
    <w:rsid w:val="009B30EB"/>
    <w:rsid w:val="009B35DC"/>
    <w:rsid w:val="009B4AC3"/>
    <w:rsid w:val="009B4AE1"/>
    <w:rsid w:val="009C06CF"/>
    <w:rsid w:val="009C2824"/>
    <w:rsid w:val="009C51A2"/>
    <w:rsid w:val="009C6E4B"/>
    <w:rsid w:val="009D141F"/>
    <w:rsid w:val="009D30B3"/>
    <w:rsid w:val="009D3562"/>
    <w:rsid w:val="009D4F65"/>
    <w:rsid w:val="009D6D0C"/>
    <w:rsid w:val="009E1765"/>
    <w:rsid w:val="009E33F7"/>
    <w:rsid w:val="009E6E69"/>
    <w:rsid w:val="009E73D3"/>
    <w:rsid w:val="009F0908"/>
    <w:rsid w:val="009F1821"/>
    <w:rsid w:val="009F3507"/>
    <w:rsid w:val="009F4B2D"/>
    <w:rsid w:val="009F681E"/>
    <w:rsid w:val="00A00EF9"/>
    <w:rsid w:val="00A01BAA"/>
    <w:rsid w:val="00A022F5"/>
    <w:rsid w:val="00A03B28"/>
    <w:rsid w:val="00A04695"/>
    <w:rsid w:val="00A053C8"/>
    <w:rsid w:val="00A06C4B"/>
    <w:rsid w:val="00A105EE"/>
    <w:rsid w:val="00A10A57"/>
    <w:rsid w:val="00A119AC"/>
    <w:rsid w:val="00A11E68"/>
    <w:rsid w:val="00A12F73"/>
    <w:rsid w:val="00A134F7"/>
    <w:rsid w:val="00A13CF1"/>
    <w:rsid w:val="00A14766"/>
    <w:rsid w:val="00A160C7"/>
    <w:rsid w:val="00A177A9"/>
    <w:rsid w:val="00A2005A"/>
    <w:rsid w:val="00A217B1"/>
    <w:rsid w:val="00A21D9A"/>
    <w:rsid w:val="00A23C9B"/>
    <w:rsid w:val="00A25856"/>
    <w:rsid w:val="00A25C74"/>
    <w:rsid w:val="00A26491"/>
    <w:rsid w:val="00A26C75"/>
    <w:rsid w:val="00A3071B"/>
    <w:rsid w:val="00A342A3"/>
    <w:rsid w:val="00A40600"/>
    <w:rsid w:val="00A434C4"/>
    <w:rsid w:val="00A45136"/>
    <w:rsid w:val="00A45F80"/>
    <w:rsid w:val="00A50089"/>
    <w:rsid w:val="00A500D7"/>
    <w:rsid w:val="00A508A0"/>
    <w:rsid w:val="00A5124A"/>
    <w:rsid w:val="00A5224E"/>
    <w:rsid w:val="00A527FD"/>
    <w:rsid w:val="00A52F23"/>
    <w:rsid w:val="00A53888"/>
    <w:rsid w:val="00A53DFF"/>
    <w:rsid w:val="00A54B47"/>
    <w:rsid w:val="00A60425"/>
    <w:rsid w:val="00A61E8E"/>
    <w:rsid w:val="00A63634"/>
    <w:rsid w:val="00A648E6"/>
    <w:rsid w:val="00A64B63"/>
    <w:rsid w:val="00A65705"/>
    <w:rsid w:val="00A66E39"/>
    <w:rsid w:val="00A66EBC"/>
    <w:rsid w:val="00A70C0D"/>
    <w:rsid w:val="00A70CD6"/>
    <w:rsid w:val="00A716F9"/>
    <w:rsid w:val="00A7232C"/>
    <w:rsid w:val="00A729AF"/>
    <w:rsid w:val="00A758AF"/>
    <w:rsid w:val="00A75DA6"/>
    <w:rsid w:val="00A76168"/>
    <w:rsid w:val="00A761A5"/>
    <w:rsid w:val="00A7706A"/>
    <w:rsid w:val="00A776D0"/>
    <w:rsid w:val="00A80C1D"/>
    <w:rsid w:val="00A81E67"/>
    <w:rsid w:val="00A82C3C"/>
    <w:rsid w:val="00A82FDA"/>
    <w:rsid w:val="00A85411"/>
    <w:rsid w:val="00A90106"/>
    <w:rsid w:val="00A94394"/>
    <w:rsid w:val="00A954B4"/>
    <w:rsid w:val="00A95B54"/>
    <w:rsid w:val="00A95E8E"/>
    <w:rsid w:val="00A9645D"/>
    <w:rsid w:val="00A96996"/>
    <w:rsid w:val="00AA0249"/>
    <w:rsid w:val="00AA1DA1"/>
    <w:rsid w:val="00AA2F57"/>
    <w:rsid w:val="00AA3B17"/>
    <w:rsid w:val="00AA3B54"/>
    <w:rsid w:val="00AA48A6"/>
    <w:rsid w:val="00AA4D41"/>
    <w:rsid w:val="00AB0194"/>
    <w:rsid w:val="00AB087C"/>
    <w:rsid w:val="00AB1647"/>
    <w:rsid w:val="00AB24F9"/>
    <w:rsid w:val="00AB2A76"/>
    <w:rsid w:val="00AB488E"/>
    <w:rsid w:val="00AB515C"/>
    <w:rsid w:val="00AC050D"/>
    <w:rsid w:val="00AC636A"/>
    <w:rsid w:val="00AD0D06"/>
    <w:rsid w:val="00AD2E70"/>
    <w:rsid w:val="00AD3E4A"/>
    <w:rsid w:val="00AD3E60"/>
    <w:rsid w:val="00AD5B02"/>
    <w:rsid w:val="00AD675A"/>
    <w:rsid w:val="00AD7377"/>
    <w:rsid w:val="00AE1142"/>
    <w:rsid w:val="00AE7643"/>
    <w:rsid w:val="00AE7E98"/>
    <w:rsid w:val="00AF174F"/>
    <w:rsid w:val="00AF1F20"/>
    <w:rsid w:val="00AF243F"/>
    <w:rsid w:val="00AF2443"/>
    <w:rsid w:val="00AF42C3"/>
    <w:rsid w:val="00AF5635"/>
    <w:rsid w:val="00AF69A1"/>
    <w:rsid w:val="00AF7094"/>
    <w:rsid w:val="00AF7712"/>
    <w:rsid w:val="00AF7DA6"/>
    <w:rsid w:val="00B01813"/>
    <w:rsid w:val="00B02F18"/>
    <w:rsid w:val="00B074ED"/>
    <w:rsid w:val="00B11287"/>
    <w:rsid w:val="00B12465"/>
    <w:rsid w:val="00B127AA"/>
    <w:rsid w:val="00B14709"/>
    <w:rsid w:val="00B20D16"/>
    <w:rsid w:val="00B21349"/>
    <w:rsid w:val="00B2153F"/>
    <w:rsid w:val="00B21A89"/>
    <w:rsid w:val="00B25257"/>
    <w:rsid w:val="00B25CBD"/>
    <w:rsid w:val="00B266AD"/>
    <w:rsid w:val="00B26E4C"/>
    <w:rsid w:val="00B30892"/>
    <w:rsid w:val="00B308E9"/>
    <w:rsid w:val="00B30A07"/>
    <w:rsid w:val="00B30A44"/>
    <w:rsid w:val="00B31AE3"/>
    <w:rsid w:val="00B322D1"/>
    <w:rsid w:val="00B32728"/>
    <w:rsid w:val="00B33706"/>
    <w:rsid w:val="00B342FE"/>
    <w:rsid w:val="00B35EF2"/>
    <w:rsid w:val="00B360DE"/>
    <w:rsid w:val="00B366A2"/>
    <w:rsid w:val="00B36B77"/>
    <w:rsid w:val="00B372C0"/>
    <w:rsid w:val="00B40AEE"/>
    <w:rsid w:val="00B4231E"/>
    <w:rsid w:val="00B429EC"/>
    <w:rsid w:val="00B45E27"/>
    <w:rsid w:val="00B467CD"/>
    <w:rsid w:val="00B50023"/>
    <w:rsid w:val="00B50819"/>
    <w:rsid w:val="00B52FBF"/>
    <w:rsid w:val="00B53051"/>
    <w:rsid w:val="00B55053"/>
    <w:rsid w:val="00B5564E"/>
    <w:rsid w:val="00B607E0"/>
    <w:rsid w:val="00B60E0A"/>
    <w:rsid w:val="00B613A6"/>
    <w:rsid w:val="00B61C20"/>
    <w:rsid w:val="00B61C2F"/>
    <w:rsid w:val="00B6315D"/>
    <w:rsid w:val="00B6368E"/>
    <w:rsid w:val="00B63C9F"/>
    <w:rsid w:val="00B64CFA"/>
    <w:rsid w:val="00B6563C"/>
    <w:rsid w:val="00B6661D"/>
    <w:rsid w:val="00B66BFA"/>
    <w:rsid w:val="00B7014B"/>
    <w:rsid w:val="00B709AE"/>
    <w:rsid w:val="00B70E29"/>
    <w:rsid w:val="00B714B9"/>
    <w:rsid w:val="00B71B08"/>
    <w:rsid w:val="00B72E26"/>
    <w:rsid w:val="00B7683A"/>
    <w:rsid w:val="00B82B2C"/>
    <w:rsid w:val="00B8673A"/>
    <w:rsid w:val="00B92310"/>
    <w:rsid w:val="00B92622"/>
    <w:rsid w:val="00B9345C"/>
    <w:rsid w:val="00B93C16"/>
    <w:rsid w:val="00B97C6D"/>
    <w:rsid w:val="00B97DC6"/>
    <w:rsid w:val="00BA0765"/>
    <w:rsid w:val="00BA2856"/>
    <w:rsid w:val="00BA351F"/>
    <w:rsid w:val="00BA37D7"/>
    <w:rsid w:val="00BA58FB"/>
    <w:rsid w:val="00BA7D2C"/>
    <w:rsid w:val="00BB08BC"/>
    <w:rsid w:val="00BB0D2D"/>
    <w:rsid w:val="00BB25AE"/>
    <w:rsid w:val="00BB3B55"/>
    <w:rsid w:val="00BB49D4"/>
    <w:rsid w:val="00BB7893"/>
    <w:rsid w:val="00BC01EE"/>
    <w:rsid w:val="00BC0F55"/>
    <w:rsid w:val="00BC1753"/>
    <w:rsid w:val="00BC19DC"/>
    <w:rsid w:val="00BC4ED2"/>
    <w:rsid w:val="00BD0CE8"/>
    <w:rsid w:val="00BD4746"/>
    <w:rsid w:val="00BD4FB0"/>
    <w:rsid w:val="00BD6BD7"/>
    <w:rsid w:val="00BE2795"/>
    <w:rsid w:val="00BE28FD"/>
    <w:rsid w:val="00BE2F50"/>
    <w:rsid w:val="00BE3CDB"/>
    <w:rsid w:val="00BE3EFA"/>
    <w:rsid w:val="00BE52E6"/>
    <w:rsid w:val="00BF0A7F"/>
    <w:rsid w:val="00BF0B67"/>
    <w:rsid w:val="00BF14CE"/>
    <w:rsid w:val="00BF1709"/>
    <w:rsid w:val="00BF3BA8"/>
    <w:rsid w:val="00BF4077"/>
    <w:rsid w:val="00BF5AA2"/>
    <w:rsid w:val="00BF5B15"/>
    <w:rsid w:val="00BF7D83"/>
    <w:rsid w:val="00C00CFA"/>
    <w:rsid w:val="00C030DD"/>
    <w:rsid w:val="00C043FC"/>
    <w:rsid w:val="00C0644E"/>
    <w:rsid w:val="00C1115A"/>
    <w:rsid w:val="00C117EB"/>
    <w:rsid w:val="00C12AF7"/>
    <w:rsid w:val="00C12D92"/>
    <w:rsid w:val="00C12EE2"/>
    <w:rsid w:val="00C13CD3"/>
    <w:rsid w:val="00C14A18"/>
    <w:rsid w:val="00C15555"/>
    <w:rsid w:val="00C16B41"/>
    <w:rsid w:val="00C16EC4"/>
    <w:rsid w:val="00C20BA7"/>
    <w:rsid w:val="00C2162A"/>
    <w:rsid w:val="00C22AAB"/>
    <w:rsid w:val="00C23841"/>
    <w:rsid w:val="00C24786"/>
    <w:rsid w:val="00C26F69"/>
    <w:rsid w:val="00C312F1"/>
    <w:rsid w:val="00C32128"/>
    <w:rsid w:val="00C36B9A"/>
    <w:rsid w:val="00C426A7"/>
    <w:rsid w:val="00C429C6"/>
    <w:rsid w:val="00C433C4"/>
    <w:rsid w:val="00C44078"/>
    <w:rsid w:val="00C44B16"/>
    <w:rsid w:val="00C46061"/>
    <w:rsid w:val="00C463CF"/>
    <w:rsid w:val="00C46580"/>
    <w:rsid w:val="00C512C9"/>
    <w:rsid w:val="00C537C2"/>
    <w:rsid w:val="00C54C58"/>
    <w:rsid w:val="00C55112"/>
    <w:rsid w:val="00C56949"/>
    <w:rsid w:val="00C56FD8"/>
    <w:rsid w:val="00C615C1"/>
    <w:rsid w:val="00C61695"/>
    <w:rsid w:val="00C63501"/>
    <w:rsid w:val="00C63CD2"/>
    <w:rsid w:val="00C63D8E"/>
    <w:rsid w:val="00C653FE"/>
    <w:rsid w:val="00C65819"/>
    <w:rsid w:val="00C66B3F"/>
    <w:rsid w:val="00C67A4C"/>
    <w:rsid w:val="00C712A2"/>
    <w:rsid w:val="00C74373"/>
    <w:rsid w:val="00C76872"/>
    <w:rsid w:val="00C8190B"/>
    <w:rsid w:val="00C83254"/>
    <w:rsid w:val="00C912F9"/>
    <w:rsid w:val="00C91C78"/>
    <w:rsid w:val="00C93E83"/>
    <w:rsid w:val="00C94F98"/>
    <w:rsid w:val="00C95AD1"/>
    <w:rsid w:val="00C95C07"/>
    <w:rsid w:val="00C9691F"/>
    <w:rsid w:val="00C96936"/>
    <w:rsid w:val="00CA2791"/>
    <w:rsid w:val="00CA4755"/>
    <w:rsid w:val="00CA4864"/>
    <w:rsid w:val="00CA7742"/>
    <w:rsid w:val="00CB153E"/>
    <w:rsid w:val="00CB2304"/>
    <w:rsid w:val="00CB3E24"/>
    <w:rsid w:val="00CB612D"/>
    <w:rsid w:val="00CB6860"/>
    <w:rsid w:val="00CC4AE8"/>
    <w:rsid w:val="00CC7EAB"/>
    <w:rsid w:val="00CD07D2"/>
    <w:rsid w:val="00CD0987"/>
    <w:rsid w:val="00CD0DDA"/>
    <w:rsid w:val="00CD117D"/>
    <w:rsid w:val="00CD322A"/>
    <w:rsid w:val="00CD32D4"/>
    <w:rsid w:val="00CD398A"/>
    <w:rsid w:val="00CD536D"/>
    <w:rsid w:val="00CD5EDE"/>
    <w:rsid w:val="00CD676B"/>
    <w:rsid w:val="00CE3675"/>
    <w:rsid w:val="00CE65CC"/>
    <w:rsid w:val="00CE7711"/>
    <w:rsid w:val="00CE7945"/>
    <w:rsid w:val="00CF071D"/>
    <w:rsid w:val="00CF0DE3"/>
    <w:rsid w:val="00CF1C28"/>
    <w:rsid w:val="00CF2518"/>
    <w:rsid w:val="00CF29C4"/>
    <w:rsid w:val="00CF3A41"/>
    <w:rsid w:val="00CF554C"/>
    <w:rsid w:val="00CF6074"/>
    <w:rsid w:val="00CF7CD8"/>
    <w:rsid w:val="00D0098A"/>
    <w:rsid w:val="00D00A72"/>
    <w:rsid w:val="00D00AF0"/>
    <w:rsid w:val="00D0165C"/>
    <w:rsid w:val="00D02EA7"/>
    <w:rsid w:val="00D03BD6"/>
    <w:rsid w:val="00D045E7"/>
    <w:rsid w:val="00D04C41"/>
    <w:rsid w:val="00D05331"/>
    <w:rsid w:val="00D05818"/>
    <w:rsid w:val="00D0621F"/>
    <w:rsid w:val="00D062C0"/>
    <w:rsid w:val="00D079CF"/>
    <w:rsid w:val="00D108D6"/>
    <w:rsid w:val="00D12772"/>
    <w:rsid w:val="00D12A1A"/>
    <w:rsid w:val="00D16275"/>
    <w:rsid w:val="00D16892"/>
    <w:rsid w:val="00D20C92"/>
    <w:rsid w:val="00D21DE1"/>
    <w:rsid w:val="00D22CAC"/>
    <w:rsid w:val="00D2364D"/>
    <w:rsid w:val="00D24BB4"/>
    <w:rsid w:val="00D26CF1"/>
    <w:rsid w:val="00D26F4C"/>
    <w:rsid w:val="00D304B3"/>
    <w:rsid w:val="00D307E3"/>
    <w:rsid w:val="00D3201A"/>
    <w:rsid w:val="00D325E6"/>
    <w:rsid w:val="00D3519F"/>
    <w:rsid w:val="00D3565C"/>
    <w:rsid w:val="00D35A99"/>
    <w:rsid w:val="00D4451B"/>
    <w:rsid w:val="00D46F4F"/>
    <w:rsid w:val="00D4752E"/>
    <w:rsid w:val="00D4753C"/>
    <w:rsid w:val="00D50DEA"/>
    <w:rsid w:val="00D5479F"/>
    <w:rsid w:val="00D550C8"/>
    <w:rsid w:val="00D61740"/>
    <w:rsid w:val="00D6195B"/>
    <w:rsid w:val="00D63566"/>
    <w:rsid w:val="00D64B18"/>
    <w:rsid w:val="00D64EBE"/>
    <w:rsid w:val="00D652D4"/>
    <w:rsid w:val="00D65CAC"/>
    <w:rsid w:val="00D7117B"/>
    <w:rsid w:val="00D72631"/>
    <w:rsid w:val="00D752CA"/>
    <w:rsid w:val="00D775AA"/>
    <w:rsid w:val="00D801DA"/>
    <w:rsid w:val="00D8138F"/>
    <w:rsid w:val="00D82717"/>
    <w:rsid w:val="00D82C02"/>
    <w:rsid w:val="00D84BB5"/>
    <w:rsid w:val="00D85378"/>
    <w:rsid w:val="00D8667B"/>
    <w:rsid w:val="00D8700C"/>
    <w:rsid w:val="00D9162A"/>
    <w:rsid w:val="00D95DEF"/>
    <w:rsid w:val="00D96C02"/>
    <w:rsid w:val="00DA20A3"/>
    <w:rsid w:val="00DA3928"/>
    <w:rsid w:val="00DA397C"/>
    <w:rsid w:val="00DA40CC"/>
    <w:rsid w:val="00DA4AC6"/>
    <w:rsid w:val="00DA636D"/>
    <w:rsid w:val="00DB2165"/>
    <w:rsid w:val="00DB37BB"/>
    <w:rsid w:val="00DB3D11"/>
    <w:rsid w:val="00DB4203"/>
    <w:rsid w:val="00DB52BA"/>
    <w:rsid w:val="00DB5541"/>
    <w:rsid w:val="00DB7D64"/>
    <w:rsid w:val="00DC1153"/>
    <w:rsid w:val="00DC1B45"/>
    <w:rsid w:val="00DC3D36"/>
    <w:rsid w:val="00DC472B"/>
    <w:rsid w:val="00DC5FFA"/>
    <w:rsid w:val="00DC6360"/>
    <w:rsid w:val="00DC7337"/>
    <w:rsid w:val="00DD2FCA"/>
    <w:rsid w:val="00DD430C"/>
    <w:rsid w:val="00DD745A"/>
    <w:rsid w:val="00DE0494"/>
    <w:rsid w:val="00DE1596"/>
    <w:rsid w:val="00DE25DE"/>
    <w:rsid w:val="00DE2D83"/>
    <w:rsid w:val="00DE4626"/>
    <w:rsid w:val="00DE7697"/>
    <w:rsid w:val="00DE7F4A"/>
    <w:rsid w:val="00DF056D"/>
    <w:rsid w:val="00DF492A"/>
    <w:rsid w:val="00DF5774"/>
    <w:rsid w:val="00DF6439"/>
    <w:rsid w:val="00DF75C0"/>
    <w:rsid w:val="00DF7F14"/>
    <w:rsid w:val="00E00434"/>
    <w:rsid w:val="00E01670"/>
    <w:rsid w:val="00E0186F"/>
    <w:rsid w:val="00E01DC0"/>
    <w:rsid w:val="00E042D9"/>
    <w:rsid w:val="00E04FC1"/>
    <w:rsid w:val="00E064DF"/>
    <w:rsid w:val="00E109DE"/>
    <w:rsid w:val="00E147CB"/>
    <w:rsid w:val="00E14CBE"/>
    <w:rsid w:val="00E15C33"/>
    <w:rsid w:val="00E16E4E"/>
    <w:rsid w:val="00E17239"/>
    <w:rsid w:val="00E20064"/>
    <w:rsid w:val="00E20E21"/>
    <w:rsid w:val="00E22BE7"/>
    <w:rsid w:val="00E22F82"/>
    <w:rsid w:val="00E234C7"/>
    <w:rsid w:val="00E25154"/>
    <w:rsid w:val="00E253DB"/>
    <w:rsid w:val="00E25E83"/>
    <w:rsid w:val="00E262BE"/>
    <w:rsid w:val="00E335B6"/>
    <w:rsid w:val="00E34E53"/>
    <w:rsid w:val="00E41FE9"/>
    <w:rsid w:val="00E43874"/>
    <w:rsid w:val="00E44BE6"/>
    <w:rsid w:val="00E44C84"/>
    <w:rsid w:val="00E46D13"/>
    <w:rsid w:val="00E4799B"/>
    <w:rsid w:val="00E564D2"/>
    <w:rsid w:val="00E57E54"/>
    <w:rsid w:val="00E6393B"/>
    <w:rsid w:val="00E63B10"/>
    <w:rsid w:val="00E65DA7"/>
    <w:rsid w:val="00E661C7"/>
    <w:rsid w:val="00E713E8"/>
    <w:rsid w:val="00E7246D"/>
    <w:rsid w:val="00E740DF"/>
    <w:rsid w:val="00E74D25"/>
    <w:rsid w:val="00E75BD4"/>
    <w:rsid w:val="00E76557"/>
    <w:rsid w:val="00E76DB3"/>
    <w:rsid w:val="00E7761A"/>
    <w:rsid w:val="00E80B71"/>
    <w:rsid w:val="00E81CBC"/>
    <w:rsid w:val="00E8281E"/>
    <w:rsid w:val="00E831E6"/>
    <w:rsid w:val="00E8372D"/>
    <w:rsid w:val="00E845DF"/>
    <w:rsid w:val="00E84691"/>
    <w:rsid w:val="00E85C9E"/>
    <w:rsid w:val="00E86D68"/>
    <w:rsid w:val="00E87E78"/>
    <w:rsid w:val="00E90A5A"/>
    <w:rsid w:val="00E919FA"/>
    <w:rsid w:val="00E92A18"/>
    <w:rsid w:val="00E93D9D"/>
    <w:rsid w:val="00E96DAF"/>
    <w:rsid w:val="00E97F19"/>
    <w:rsid w:val="00EA030D"/>
    <w:rsid w:val="00EA1445"/>
    <w:rsid w:val="00EA19F3"/>
    <w:rsid w:val="00EA482C"/>
    <w:rsid w:val="00EA574B"/>
    <w:rsid w:val="00EA6060"/>
    <w:rsid w:val="00EB3B7F"/>
    <w:rsid w:val="00EC0138"/>
    <w:rsid w:val="00EC12FD"/>
    <w:rsid w:val="00EC49C4"/>
    <w:rsid w:val="00EC5835"/>
    <w:rsid w:val="00EC6BD1"/>
    <w:rsid w:val="00EC6F18"/>
    <w:rsid w:val="00EC7419"/>
    <w:rsid w:val="00EC792F"/>
    <w:rsid w:val="00ED0A68"/>
    <w:rsid w:val="00ED339B"/>
    <w:rsid w:val="00ED692D"/>
    <w:rsid w:val="00EE1555"/>
    <w:rsid w:val="00EE287B"/>
    <w:rsid w:val="00EE2C07"/>
    <w:rsid w:val="00EE578A"/>
    <w:rsid w:val="00EE57A8"/>
    <w:rsid w:val="00EE5C8E"/>
    <w:rsid w:val="00EE66B7"/>
    <w:rsid w:val="00EF0B5F"/>
    <w:rsid w:val="00EF1032"/>
    <w:rsid w:val="00EF33D2"/>
    <w:rsid w:val="00EF566F"/>
    <w:rsid w:val="00EF56D6"/>
    <w:rsid w:val="00EF7770"/>
    <w:rsid w:val="00F01950"/>
    <w:rsid w:val="00F02BF9"/>
    <w:rsid w:val="00F0414B"/>
    <w:rsid w:val="00F046F4"/>
    <w:rsid w:val="00F04FAB"/>
    <w:rsid w:val="00F1271E"/>
    <w:rsid w:val="00F12A69"/>
    <w:rsid w:val="00F14B2F"/>
    <w:rsid w:val="00F153A8"/>
    <w:rsid w:val="00F15FED"/>
    <w:rsid w:val="00F16B0E"/>
    <w:rsid w:val="00F16E2A"/>
    <w:rsid w:val="00F1759B"/>
    <w:rsid w:val="00F20AAF"/>
    <w:rsid w:val="00F2144A"/>
    <w:rsid w:val="00F21C18"/>
    <w:rsid w:val="00F22C66"/>
    <w:rsid w:val="00F2305E"/>
    <w:rsid w:val="00F2316B"/>
    <w:rsid w:val="00F23505"/>
    <w:rsid w:val="00F23DD2"/>
    <w:rsid w:val="00F25AA2"/>
    <w:rsid w:val="00F26364"/>
    <w:rsid w:val="00F26F17"/>
    <w:rsid w:val="00F27A37"/>
    <w:rsid w:val="00F32857"/>
    <w:rsid w:val="00F32AED"/>
    <w:rsid w:val="00F33028"/>
    <w:rsid w:val="00F35A79"/>
    <w:rsid w:val="00F40EE6"/>
    <w:rsid w:val="00F417F9"/>
    <w:rsid w:val="00F42CE6"/>
    <w:rsid w:val="00F43044"/>
    <w:rsid w:val="00F44FC6"/>
    <w:rsid w:val="00F4710E"/>
    <w:rsid w:val="00F47E55"/>
    <w:rsid w:val="00F50E40"/>
    <w:rsid w:val="00F51C9C"/>
    <w:rsid w:val="00F52199"/>
    <w:rsid w:val="00F551B5"/>
    <w:rsid w:val="00F57197"/>
    <w:rsid w:val="00F57452"/>
    <w:rsid w:val="00F61F9C"/>
    <w:rsid w:val="00F62329"/>
    <w:rsid w:val="00F62B34"/>
    <w:rsid w:val="00F64364"/>
    <w:rsid w:val="00F65009"/>
    <w:rsid w:val="00F65AA2"/>
    <w:rsid w:val="00F671F7"/>
    <w:rsid w:val="00F67E93"/>
    <w:rsid w:val="00F70D7A"/>
    <w:rsid w:val="00F7590D"/>
    <w:rsid w:val="00F75C88"/>
    <w:rsid w:val="00F765D6"/>
    <w:rsid w:val="00F7663C"/>
    <w:rsid w:val="00F80A8E"/>
    <w:rsid w:val="00F81AAE"/>
    <w:rsid w:val="00F84F84"/>
    <w:rsid w:val="00F86C81"/>
    <w:rsid w:val="00F90239"/>
    <w:rsid w:val="00F9066A"/>
    <w:rsid w:val="00F92FE3"/>
    <w:rsid w:val="00F94F0A"/>
    <w:rsid w:val="00FA1D65"/>
    <w:rsid w:val="00FA2B31"/>
    <w:rsid w:val="00FA2D03"/>
    <w:rsid w:val="00FA607B"/>
    <w:rsid w:val="00FA65A0"/>
    <w:rsid w:val="00FA7345"/>
    <w:rsid w:val="00FA7505"/>
    <w:rsid w:val="00FB130A"/>
    <w:rsid w:val="00FB13D2"/>
    <w:rsid w:val="00FB21EB"/>
    <w:rsid w:val="00FB4DC8"/>
    <w:rsid w:val="00FB50AE"/>
    <w:rsid w:val="00FB6273"/>
    <w:rsid w:val="00FB7AD8"/>
    <w:rsid w:val="00FC01AC"/>
    <w:rsid w:val="00FC06D3"/>
    <w:rsid w:val="00FC186D"/>
    <w:rsid w:val="00FC1B75"/>
    <w:rsid w:val="00FC2FFC"/>
    <w:rsid w:val="00FC3E8E"/>
    <w:rsid w:val="00FC5D2D"/>
    <w:rsid w:val="00FC5EB7"/>
    <w:rsid w:val="00FD0031"/>
    <w:rsid w:val="00FD0F26"/>
    <w:rsid w:val="00FD15EA"/>
    <w:rsid w:val="00FD2BF0"/>
    <w:rsid w:val="00FD550D"/>
    <w:rsid w:val="00FD5AC8"/>
    <w:rsid w:val="00FD61AD"/>
    <w:rsid w:val="00FD6A64"/>
    <w:rsid w:val="00FD79C2"/>
    <w:rsid w:val="00FE03C6"/>
    <w:rsid w:val="00FE19D9"/>
    <w:rsid w:val="00FE271C"/>
    <w:rsid w:val="00FE3E9D"/>
    <w:rsid w:val="00FE4203"/>
    <w:rsid w:val="00FE472A"/>
    <w:rsid w:val="00FF0D53"/>
    <w:rsid w:val="00FF20D0"/>
    <w:rsid w:val="00FF216B"/>
    <w:rsid w:val="00FF29DB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8EEE"/>
  <w15:docId w15:val="{32EF8320-D990-449A-9ADD-68F4A231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6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6315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B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3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44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13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3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C8"/>
    <w:rPr>
      <w:rFonts w:ascii="Tahoma" w:eastAsia="Times New Roman" w:hAnsi="Tahoma" w:cs="Tahoma"/>
      <w:sz w:val="16"/>
      <w:szCs w:val="16"/>
      <w:lang w:eastAsia="ar-SA"/>
    </w:rPr>
  </w:style>
  <w:style w:type="table" w:styleId="2-2">
    <w:name w:val="Medium Grid 2 Accent 2"/>
    <w:basedOn w:val="a1"/>
    <w:uiPriority w:val="68"/>
    <w:rsid w:val="00405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Table Grid"/>
    <w:basedOn w:val="a1"/>
    <w:uiPriority w:val="39"/>
    <w:rsid w:val="0003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C5D2D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E93"/>
  </w:style>
  <w:style w:type="paragraph" w:styleId="a8">
    <w:name w:val="footer"/>
    <w:basedOn w:val="a"/>
    <w:link w:val="a9"/>
    <w:rsid w:val="00F67E9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F67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67E93"/>
  </w:style>
  <w:style w:type="table" w:customStyle="1" w:styleId="12">
    <w:name w:val="Сетка таблицы1"/>
    <w:basedOn w:val="a1"/>
    <w:next w:val="a6"/>
    <w:uiPriority w:val="59"/>
    <w:rsid w:val="00F6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F67E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b">
    <w:name w:val="Без интервала Знак"/>
    <w:basedOn w:val="a0"/>
    <w:link w:val="ac"/>
    <w:uiPriority w:val="1"/>
    <w:locked/>
    <w:rsid w:val="00BA37D7"/>
    <w:rPr>
      <w:rFonts w:ascii="Calibri" w:eastAsia="Calibri" w:hAnsi="Calibri" w:cs="Calibri"/>
    </w:rPr>
  </w:style>
  <w:style w:type="paragraph" w:styleId="ac">
    <w:name w:val="No Spacing"/>
    <w:link w:val="ab"/>
    <w:qFormat/>
    <w:rsid w:val="00BA37D7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5A15AE"/>
    <w:rPr>
      <w:b/>
      <w:bCs/>
    </w:rPr>
  </w:style>
  <w:style w:type="paragraph" w:styleId="ae">
    <w:name w:val="Title"/>
    <w:basedOn w:val="a"/>
    <w:link w:val="af"/>
    <w:uiPriority w:val="99"/>
    <w:qFormat/>
    <w:rsid w:val="00266E31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266E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7E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7ED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7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7E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7E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89E3-E056-4A1A-A4C8-0205CCC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8492</TotalTime>
  <Pages>31</Pages>
  <Words>10493</Words>
  <Characters>59813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User</cp:lastModifiedBy>
  <cp:revision>392</cp:revision>
  <cp:lastPrinted>2022-04-19T04:11:00Z</cp:lastPrinted>
  <dcterms:created xsi:type="dcterms:W3CDTF">2014-05-21T08:39:00Z</dcterms:created>
  <dcterms:modified xsi:type="dcterms:W3CDTF">2022-04-19T04:43:00Z</dcterms:modified>
</cp:coreProperties>
</file>